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2AF3" w:rsidRDefault="00834CFA" w:rsidP="00092AF3">
      <w:pPr>
        <w:tabs>
          <w:tab w:val="left" w:pos="6775"/>
        </w:tabs>
        <w:spacing w:before="0" w:after="0" w:line="240" w:lineRule="auto"/>
        <w:jc w:val="center"/>
        <w:rPr>
          <w:rFonts w:ascii="Arial" w:eastAsia="Times New Roman" w:hAnsi="Arial" w:cs="Arial"/>
          <w:b w:val="0"/>
          <w:bCs/>
          <w:kern w:val="36"/>
          <w:szCs w:val="22"/>
          <w:lang w:val="es-ES" w:eastAsia="es-ES"/>
        </w:rPr>
      </w:pPr>
      <w:r>
        <w:rPr>
          <w:rFonts w:ascii="Arial" w:eastAsia="Times New Roman" w:hAnsi="Arial" w:cs="Arial"/>
          <w:bCs/>
          <w:kern w:val="36"/>
          <w:szCs w:val="22"/>
          <w:lang w:val="es-ES" w:eastAsia="es-ES"/>
        </w:rPr>
        <w:tab/>
      </w:r>
      <w:r w:rsidR="00092AF3">
        <w:rPr>
          <w:rFonts w:ascii="Arial" w:eastAsia="Times New Roman" w:hAnsi="Arial" w:cs="Arial"/>
          <w:bCs/>
          <w:kern w:val="36"/>
          <w:szCs w:val="22"/>
          <w:lang w:val="es-ES" w:eastAsia="es-ES"/>
        </w:rPr>
        <w:tab/>
        <w:t xml:space="preserve"> </w:t>
      </w:r>
    </w:p>
    <w:p w:rsidR="00092AF3" w:rsidRPr="00BA0459" w:rsidRDefault="00092AF3" w:rsidP="00092AF3">
      <w:pPr>
        <w:spacing w:after="0" w:line="240" w:lineRule="auto"/>
        <w:jc w:val="center"/>
        <w:rPr>
          <w:rFonts w:ascii="Arial" w:hAnsi="Arial" w:cs="Arial"/>
        </w:rPr>
      </w:pPr>
      <w:r>
        <w:rPr>
          <w:rFonts w:ascii="Arial" w:hAnsi="Arial" w:cs="Arial"/>
        </w:rPr>
        <w:t>Acta Sesión Ordinaria 1</w:t>
      </w:r>
      <w:r w:rsidR="00CE3AA0">
        <w:rPr>
          <w:rFonts w:ascii="Arial" w:hAnsi="Arial" w:cs="Arial"/>
        </w:rPr>
        <w:t>8</w:t>
      </w:r>
      <w:r w:rsidRPr="00BA0459">
        <w:rPr>
          <w:rFonts w:ascii="Arial" w:hAnsi="Arial" w:cs="Arial"/>
        </w:rPr>
        <w:t>-19</w:t>
      </w:r>
    </w:p>
    <w:p w:rsidR="00092AF3" w:rsidRPr="00BA0459" w:rsidRDefault="00092AF3" w:rsidP="00092AF3">
      <w:pPr>
        <w:spacing w:before="0" w:after="0" w:line="240" w:lineRule="auto"/>
        <w:jc w:val="center"/>
        <w:outlineLvl w:val="0"/>
        <w:rPr>
          <w:rFonts w:ascii="Arial" w:eastAsia="Times New Roman" w:hAnsi="Arial" w:cs="Arial"/>
          <w:b w:val="0"/>
          <w:bCs/>
          <w:kern w:val="36"/>
          <w:sz w:val="12"/>
          <w:szCs w:val="22"/>
          <w:lang w:eastAsia="es-ES"/>
        </w:rPr>
      </w:pPr>
    </w:p>
    <w:p w:rsidR="00092AF3" w:rsidRPr="00BA0459" w:rsidRDefault="00092AF3" w:rsidP="00092AF3">
      <w:pPr>
        <w:spacing w:before="0" w:after="0" w:line="240" w:lineRule="auto"/>
        <w:jc w:val="center"/>
        <w:outlineLvl w:val="0"/>
        <w:rPr>
          <w:rFonts w:ascii="Arial" w:eastAsia="Times New Roman" w:hAnsi="Arial" w:cs="Arial"/>
          <w:b w:val="0"/>
          <w:bCs/>
          <w:kern w:val="36"/>
          <w:sz w:val="10"/>
          <w:szCs w:val="22"/>
          <w:lang w:val="es-ES" w:eastAsia="es-ES"/>
        </w:rPr>
      </w:pPr>
    </w:p>
    <w:p w:rsidR="00092AF3" w:rsidRPr="00BA0459" w:rsidRDefault="00092AF3" w:rsidP="00092AF3">
      <w:pPr>
        <w:spacing w:before="0" w:after="0" w:line="240" w:lineRule="auto"/>
        <w:outlineLvl w:val="0"/>
        <w:rPr>
          <w:b w:val="0"/>
          <w:szCs w:val="22"/>
          <w:lang w:val="es-MX"/>
        </w:rPr>
      </w:pPr>
      <w:r w:rsidRPr="00BA0459">
        <w:rPr>
          <w:b w:val="0"/>
          <w:szCs w:val="22"/>
          <w:lang w:val="es-MX"/>
        </w:rPr>
        <w:t xml:space="preserve">Sesión Ordinaria número </w:t>
      </w:r>
      <w:r w:rsidR="001657A6">
        <w:rPr>
          <w:b w:val="0"/>
          <w:szCs w:val="22"/>
          <w:lang w:val="es-MX"/>
        </w:rPr>
        <w:t>dieci</w:t>
      </w:r>
      <w:r w:rsidR="00CE3AA0">
        <w:rPr>
          <w:b w:val="0"/>
          <w:szCs w:val="22"/>
          <w:lang w:val="es-MX"/>
        </w:rPr>
        <w:t>ocho</w:t>
      </w:r>
      <w:r w:rsidR="001657A6">
        <w:rPr>
          <w:b w:val="0"/>
          <w:szCs w:val="22"/>
          <w:lang w:val="es-MX"/>
        </w:rPr>
        <w:t xml:space="preserve"> </w:t>
      </w:r>
      <w:r w:rsidRPr="00BA0459">
        <w:rPr>
          <w:b w:val="0"/>
          <w:szCs w:val="22"/>
          <w:lang w:val="es-MX"/>
        </w:rPr>
        <w:t xml:space="preserve">diecinueve, del lunes </w:t>
      </w:r>
      <w:r w:rsidR="00CE3AA0">
        <w:rPr>
          <w:b w:val="0"/>
          <w:szCs w:val="22"/>
          <w:lang w:val="es-MX"/>
        </w:rPr>
        <w:t>trece</w:t>
      </w:r>
      <w:r w:rsidR="00BB23D2">
        <w:rPr>
          <w:b w:val="0"/>
          <w:szCs w:val="22"/>
          <w:lang w:val="es-MX"/>
        </w:rPr>
        <w:t xml:space="preserve"> </w:t>
      </w:r>
      <w:r>
        <w:rPr>
          <w:b w:val="0"/>
          <w:szCs w:val="22"/>
          <w:lang w:val="es-MX"/>
        </w:rPr>
        <w:t xml:space="preserve">de </w:t>
      </w:r>
      <w:r w:rsidR="001657A6">
        <w:rPr>
          <w:b w:val="0"/>
          <w:szCs w:val="22"/>
          <w:lang w:val="es-MX"/>
        </w:rPr>
        <w:t>mayo</w:t>
      </w:r>
      <w:r w:rsidRPr="00BA0459">
        <w:rPr>
          <w:b w:val="0"/>
          <w:szCs w:val="22"/>
          <w:lang w:val="es-MX"/>
        </w:rPr>
        <w:t xml:space="preserve"> del dos mil diecinueve. Inicio de la sesión, a las diecisiete horas con </w:t>
      </w:r>
      <w:r w:rsidR="001657A6">
        <w:rPr>
          <w:b w:val="0"/>
          <w:szCs w:val="22"/>
          <w:lang w:val="es-MX"/>
        </w:rPr>
        <w:t>treinta</w:t>
      </w:r>
      <w:r w:rsidR="00983079">
        <w:rPr>
          <w:b w:val="0"/>
          <w:szCs w:val="22"/>
          <w:lang w:val="es-MX"/>
        </w:rPr>
        <w:t xml:space="preserve"> y tres</w:t>
      </w:r>
      <w:r w:rsidRPr="00BA0459">
        <w:rPr>
          <w:b w:val="0"/>
          <w:szCs w:val="22"/>
          <w:lang w:val="es-MX"/>
        </w:rPr>
        <w:t xml:space="preserve"> minutos en el Colegio de Periodistas.  </w:t>
      </w:r>
    </w:p>
    <w:p w:rsidR="00092AF3" w:rsidRPr="00BA0459" w:rsidRDefault="00092AF3" w:rsidP="00092AF3">
      <w:pPr>
        <w:spacing w:before="0" w:after="0" w:line="240" w:lineRule="auto"/>
        <w:outlineLvl w:val="0"/>
        <w:rPr>
          <w:rFonts w:ascii="Arial" w:hAnsi="Arial" w:cs="Arial"/>
        </w:rPr>
      </w:pPr>
    </w:p>
    <w:p w:rsidR="00092AF3" w:rsidRPr="00BA0459" w:rsidRDefault="00092AF3" w:rsidP="00092AF3">
      <w:pPr>
        <w:spacing w:before="0" w:after="0" w:line="240" w:lineRule="auto"/>
        <w:outlineLvl w:val="0"/>
        <w:rPr>
          <w:b w:val="0"/>
        </w:rPr>
      </w:pPr>
      <w:r w:rsidRPr="00BA0459">
        <w:rPr>
          <w:rFonts w:ascii="Arial" w:hAnsi="Arial" w:cs="Arial"/>
        </w:rPr>
        <w:t>Presentes</w:t>
      </w:r>
      <w:r w:rsidRPr="00BA0459">
        <w:rPr>
          <w:rFonts w:ascii="Arial" w:hAnsi="Arial" w:cs="Arial"/>
          <w:b w:val="0"/>
        </w:rPr>
        <w:t>:</w:t>
      </w:r>
      <w:r w:rsidRPr="00BA0459">
        <w:rPr>
          <w:b w:val="0"/>
        </w:rPr>
        <w:t xml:space="preserve"> </w:t>
      </w:r>
    </w:p>
    <w:p w:rsidR="00092AF3" w:rsidRPr="00BA0459" w:rsidRDefault="00092AF3" w:rsidP="00092AF3">
      <w:pPr>
        <w:spacing w:before="0" w:after="0" w:line="240" w:lineRule="auto"/>
        <w:outlineLvl w:val="0"/>
        <w:rPr>
          <w:b w:val="0"/>
        </w:rPr>
      </w:pPr>
    </w:p>
    <w:p w:rsidR="00092AF3" w:rsidRPr="00BA0459" w:rsidRDefault="00092AF3" w:rsidP="00092AF3">
      <w:pPr>
        <w:spacing w:before="0" w:after="0" w:line="240" w:lineRule="auto"/>
        <w:rPr>
          <w:b w:val="0"/>
        </w:rPr>
      </w:pPr>
      <w:r w:rsidRPr="00BA0459">
        <w:rPr>
          <w:b w:val="0"/>
        </w:rPr>
        <w:t>Juan Pablo Estrada Gómez</w:t>
      </w:r>
      <w:r w:rsidRPr="00BA0459">
        <w:rPr>
          <w:b w:val="0"/>
        </w:rPr>
        <w:tab/>
      </w:r>
      <w:r w:rsidRPr="00BA0459">
        <w:rPr>
          <w:b w:val="0"/>
        </w:rPr>
        <w:tab/>
      </w:r>
      <w:proofErr w:type="gramStart"/>
      <w:r w:rsidRPr="00BA0459">
        <w:rPr>
          <w:b w:val="0"/>
        </w:rPr>
        <w:t>Presidente</w:t>
      </w:r>
      <w:proofErr w:type="gramEnd"/>
    </w:p>
    <w:p w:rsidR="00092AF3" w:rsidRPr="00BA0459" w:rsidRDefault="00092AF3" w:rsidP="00092AF3">
      <w:pPr>
        <w:spacing w:before="0" w:after="0" w:line="240" w:lineRule="auto"/>
        <w:rPr>
          <w:b w:val="0"/>
        </w:rPr>
      </w:pPr>
      <w:r w:rsidRPr="00BA0459">
        <w:rPr>
          <w:b w:val="0"/>
        </w:rPr>
        <w:t>Aleyda Solano Torres</w:t>
      </w:r>
      <w:r w:rsidRPr="00BA0459">
        <w:rPr>
          <w:b w:val="0"/>
        </w:rPr>
        <w:tab/>
      </w:r>
      <w:r w:rsidRPr="00BA0459">
        <w:rPr>
          <w:b w:val="0"/>
        </w:rPr>
        <w:tab/>
        <w:t xml:space="preserve"> </w:t>
      </w:r>
      <w:r w:rsidRPr="00BA0459">
        <w:rPr>
          <w:b w:val="0"/>
        </w:rPr>
        <w:tab/>
      </w:r>
      <w:proofErr w:type="gramStart"/>
      <w:r w:rsidRPr="00BA0459">
        <w:rPr>
          <w:b w:val="0"/>
        </w:rPr>
        <w:t>Secretaria</w:t>
      </w:r>
      <w:proofErr w:type="gramEnd"/>
    </w:p>
    <w:p w:rsidR="00092AF3" w:rsidRDefault="00092AF3" w:rsidP="00092AF3">
      <w:pPr>
        <w:spacing w:before="0" w:after="0" w:line="240" w:lineRule="auto"/>
        <w:rPr>
          <w:b w:val="0"/>
        </w:rPr>
      </w:pPr>
      <w:r w:rsidRPr="00BA0459">
        <w:rPr>
          <w:b w:val="0"/>
        </w:rPr>
        <w:t>Betania Artavia Ugalde</w:t>
      </w:r>
      <w:r w:rsidRPr="00BA0459">
        <w:rPr>
          <w:b w:val="0"/>
        </w:rPr>
        <w:tab/>
      </w:r>
      <w:r w:rsidRPr="00BA0459">
        <w:rPr>
          <w:b w:val="0"/>
        </w:rPr>
        <w:tab/>
        <w:t xml:space="preserve">Tesorera </w:t>
      </w:r>
    </w:p>
    <w:p w:rsidR="00092AF3" w:rsidRPr="00BA0459" w:rsidRDefault="00092AF3" w:rsidP="00092AF3">
      <w:pPr>
        <w:spacing w:before="0" w:after="0" w:line="240" w:lineRule="auto"/>
        <w:outlineLvl w:val="0"/>
        <w:rPr>
          <w:b w:val="0"/>
        </w:rPr>
      </w:pPr>
      <w:r w:rsidRPr="00BA0459">
        <w:rPr>
          <w:b w:val="0"/>
        </w:rPr>
        <w:t xml:space="preserve">María Eugenia González Alvarado </w:t>
      </w:r>
      <w:r w:rsidRPr="00BA0459">
        <w:rPr>
          <w:b w:val="0"/>
        </w:rPr>
        <w:tab/>
        <w:t>Vocal II</w:t>
      </w:r>
    </w:p>
    <w:p w:rsidR="00092AF3" w:rsidRPr="00BA0459" w:rsidRDefault="00092AF3" w:rsidP="00092AF3">
      <w:pPr>
        <w:spacing w:before="0" w:after="0" w:line="240" w:lineRule="auto"/>
        <w:outlineLvl w:val="0"/>
        <w:rPr>
          <w:b w:val="0"/>
        </w:rPr>
      </w:pPr>
      <w:r w:rsidRPr="00BA0459">
        <w:rPr>
          <w:b w:val="0"/>
        </w:rPr>
        <w:t>Mercedes Quesada Madrigal</w:t>
      </w:r>
      <w:r w:rsidRPr="00BA0459">
        <w:rPr>
          <w:b w:val="0"/>
        </w:rPr>
        <w:tab/>
      </w:r>
      <w:r w:rsidRPr="00BA0459">
        <w:rPr>
          <w:b w:val="0"/>
        </w:rPr>
        <w:tab/>
        <w:t xml:space="preserve">Fiscal </w:t>
      </w:r>
    </w:p>
    <w:p w:rsidR="00092AF3" w:rsidRPr="00BA0459" w:rsidRDefault="00092AF3" w:rsidP="00092AF3">
      <w:pPr>
        <w:spacing w:before="0" w:after="0" w:line="240" w:lineRule="auto"/>
        <w:rPr>
          <w:b w:val="0"/>
        </w:rPr>
      </w:pPr>
      <w:proofErr w:type="spellStart"/>
      <w:r w:rsidRPr="00BA0459">
        <w:rPr>
          <w:b w:val="0"/>
        </w:rPr>
        <w:t>Róger</w:t>
      </w:r>
      <w:proofErr w:type="spellEnd"/>
      <w:r w:rsidRPr="00BA0459">
        <w:rPr>
          <w:b w:val="0"/>
        </w:rPr>
        <w:t xml:space="preserve"> Herrera Hidalgo</w:t>
      </w:r>
      <w:r w:rsidRPr="00BA0459">
        <w:rPr>
          <w:b w:val="0"/>
        </w:rPr>
        <w:tab/>
      </w:r>
      <w:r w:rsidRPr="00BA0459">
        <w:rPr>
          <w:b w:val="0"/>
        </w:rPr>
        <w:tab/>
        <w:t>Jefe Administrativo-Financiero</w:t>
      </w:r>
    </w:p>
    <w:p w:rsidR="00092AF3" w:rsidRDefault="00FC7E31" w:rsidP="00092AF3">
      <w:pPr>
        <w:spacing w:before="0" w:after="0" w:line="240" w:lineRule="auto"/>
        <w:rPr>
          <w:b w:val="0"/>
        </w:rPr>
      </w:pPr>
      <w:r>
        <w:rPr>
          <w:b w:val="0"/>
        </w:rPr>
        <w:t>Arles Fonseca Bolaños</w:t>
      </w:r>
      <w:r w:rsidR="00092AF3" w:rsidRPr="00BA0459">
        <w:rPr>
          <w:b w:val="0"/>
        </w:rPr>
        <w:tab/>
        <w:t xml:space="preserve"> </w:t>
      </w:r>
      <w:r w:rsidR="00092AF3" w:rsidRPr="00BA0459">
        <w:rPr>
          <w:b w:val="0"/>
        </w:rPr>
        <w:tab/>
        <w:t>Asistente Administrativo</w:t>
      </w:r>
    </w:p>
    <w:p w:rsidR="00A51F1F" w:rsidRDefault="00A51F1F" w:rsidP="00092AF3">
      <w:pPr>
        <w:spacing w:before="0" w:after="0" w:line="240" w:lineRule="auto"/>
        <w:rPr>
          <w:b w:val="0"/>
        </w:rPr>
      </w:pPr>
    </w:p>
    <w:p w:rsidR="00A51F1F" w:rsidRPr="00A51F1F" w:rsidRDefault="00A51F1F" w:rsidP="00A51F1F">
      <w:pPr>
        <w:spacing w:before="0" w:after="0" w:line="240" w:lineRule="auto"/>
        <w:outlineLvl w:val="0"/>
        <w:rPr>
          <w:rFonts w:ascii="Arial" w:hAnsi="Arial" w:cs="Arial"/>
        </w:rPr>
      </w:pPr>
      <w:r w:rsidRPr="00A51F1F">
        <w:rPr>
          <w:rFonts w:ascii="Arial" w:hAnsi="Arial" w:cs="Arial"/>
        </w:rPr>
        <w:t xml:space="preserve">Ausentes con justificación: </w:t>
      </w:r>
    </w:p>
    <w:p w:rsidR="00A51F1F" w:rsidRDefault="00A51F1F" w:rsidP="00092AF3">
      <w:pPr>
        <w:spacing w:before="0" w:after="0" w:line="240" w:lineRule="auto"/>
        <w:rPr>
          <w:b w:val="0"/>
        </w:rPr>
      </w:pPr>
    </w:p>
    <w:p w:rsidR="00A51F1F" w:rsidRPr="00BA0459" w:rsidRDefault="00A51F1F" w:rsidP="00A51F1F">
      <w:pPr>
        <w:spacing w:before="0" w:after="0" w:line="240" w:lineRule="auto"/>
        <w:rPr>
          <w:b w:val="0"/>
        </w:rPr>
      </w:pPr>
      <w:r w:rsidRPr="00BA0459">
        <w:rPr>
          <w:b w:val="0"/>
        </w:rPr>
        <w:t>Johnny Vargas Durán</w:t>
      </w:r>
      <w:r w:rsidRPr="00BA0459">
        <w:rPr>
          <w:b w:val="0"/>
        </w:rPr>
        <w:tab/>
      </w:r>
      <w:r w:rsidRPr="00BA0459">
        <w:rPr>
          <w:b w:val="0"/>
        </w:rPr>
        <w:tab/>
      </w:r>
      <w:r w:rsidRPr="00BA0459">
        <w:rPr>
          <w:b w:val="0"/>
        </w:rPr>
        <w:tab/>
        <w:t>Vocal I</w:t>
      </w:r>
    </w:p>
    <w:p w:rsidR="00A51F1F" w:rsidRDefault="00A51F1F" w:rsidP="00092AF3">
      <w:pPr>
        <w:spacing w:before="0" w:after="0" w:line="240" w:lineRule="auto"/>
        <w:rPr>
          <w:b w:val="0"/>
        </w:rPr>
      </w:pPr>
    </w:p>
    <w:p w:rsidR="00092AF3" w:rsidRPr="00BA0459" w:rsidRDefault="00092AF3" w:rsidP="00092AF3">
      <w:pPr>
        <w:rPr>
          <w:i/>
          <w:szCs w:val="22"/>
          <w:lang w:val="es-MX"/>
        </w:rPr>
      </w:pPr>
      <w:r w:rsidRPr="00BA0459">
        <w:rPr>
          <w:i/>
          <w:szCs w:val="22"/>
          <w:lang w:val="es-MX"/>
        </w:rPr>
        <w:t>ARTÍCULO PRIMERO: CONOCIMIENTO DEL ORDEN DEL DÍA</w:t>
      </w:r>
    </w:p>
    <w:p w:rsidR="00092AF3" w:rsidRDefault="00092AF3" w:rsidP="00092AF3">
      <w:pPr>
        <w:rPr>
          <w:b w:val="0"/>
          <w:i/>
          <w:szCs w:val="22"/>
          <w:lang w:val="es-MX"/>
        </w:rPr>
      </w:pPr>
      <w:r w:rsidRPr="00BA0459">
        <w:rPr>
          <w:i/>
          <w:szCs w:val="22"/>
          <w:lang w:val="es-MX"/>
        </w:rPr>
        <w:t>Acuerdo 01-1</w:t>
      </w:r>
      <w:r w:rsidR="007A56A2">
        <w:rPr>
          <w:i/>
          <w:szCs w:val="22"/>
          <w:lang w:val="es-MX"/>
        </w:rPr>
        <w:t>8</w:t>
      </w:r>
      <w:r w:rsidRPr="00BA0459">
        <w:rPr>
          <w:i/>
          <w:szCs w:val="22"/>
          <w:lang w:val="es-MX"/>
        </w:rPr>
        <w:t>-19</w:t>
      </w:r>
      <w:r w:rsidRPr="00BA0459">
        <w:rPr>
          <w:b w:val="0"/>
          <w:i/>
          <w:szCs w:val="22"/>
          <w:lang w:val="es-MX"/>
        </w:rPr>
        <w:t>:</w:t>
      </w:r>
      <w:r w:rsidRPr="00BA0459">
        <w:rPr>
          <w:b w:val="0"/>
          <w:szCs w:val="22"/>
          <w:lang w:val="es-MX"/>
        </w:rPr>
        <w:t xml:space="preserve"> </w:t>
      </w:r>
      <w:r w:rsidRPr="00BA0459">
        <w:rPr>
          <w:b w:val="0"/>
          <w:i/>
          <w:szCs w:val="22"/>
          <w:lang w:val="es-MX"/>
        </w:rPr>
        <w:t>Se aprueba el orden del d</w:t>
      </w:r>
      <w:r>
        <w:rPr>
          <w:b w:val="0"/>
          <w:i/>
          <w:szCs w:val="22"/>
          <w:lang w:val="es-MX"/>
        </w:rPr>
        <w:t>ía.</w:t>
      </w:r>
    </w:p>
    <w:p w:rsidR="00092AF3" w:rsidRDefault="00092AF3" w:rsidP="00092AF3">
      <w:pPr>
        <w:rPr>
          <w:i/>
          <w:szCs w:val="22"/>
          <w:lang w:val="es-MX"/>
        </w:rPr>
      </w:pPr>
      <w:bookmarkStart w:id="0" w:name="_Hlk489512159"/>
      <w:r w:rsidRPr="00C76D69">
        <w:rPr>
          <w:i/>
          <w:szCs w:val="22"/>
          <w:lang w:val="es-MX"/>
        </w:rPr>
        <w:t xml:space="preserve">ARTÍCULO </w:t>
      </w:r>
      <w:r>
        <w:rPr>
          <w:i/>
          <w:szCs w:val="22"/>
          <w:lang w:val="es-MX"/>
        </w:rPr>
        <w:t>SEGUNDO</w:t>
      </w:r>
      <w:r w:rsidRPr="00C76D69">
        <w:rPr>
          <w:i/>
          <w:szCs w:val="22"/>
          <w:lang w:val="es-MX"/>
        </w:rPr>
        <w:t>:</w:t>
      </w:r>
      <w:r>
        <w:rPr>
          <w:i/>
          <w:szCs w:val="22"/>
          <w:lang w:val="es-MX"/>
        </w:rPr>
        <w:t xml:space="preserve"> CONOCIMIENTO, DISCUSIÓN Y APROBACIÓN DEL ACTA</w:t>
      </w:r>
    </w:p>
    <w:p w:rsidR="007A56A2" w:rsidRDefault="007A56A2" w:rsidP="007A56A2">
      <w:pPr>
        <w:rPr>
          <w:b w:val="0"/>
          <w:lang w:val="es-MX"/>
        </w:rPr>
      </w:pPr>
      <w:r w:rsidRPr="005E1D9D">
        <w:rPr>
          <w:b w:val="0"/>
          <w:lang w:val="es-MX"/>
        </w:rPr>
        <w:t>2.</w:t>
      </w:r>
      <w:r>
        <w:rPr>
          <w:b w:val="0"/>
          <w:lang w:val="es-MX"/>
        </w:rPr>
        <w:t>1</w:t>
      </w:r>
      <w:r w:rsidRPr="005E1D9D">
        <w:rPr>
          <w:b w:val="0"/>
          <w:lang w:val="es-MX"/>
        </w:rPr>
        <w:t xml:space="preserve"> Lectura y aprobación del Acta </w:t>
      </w:r>
      <w:r>
        <w:rPr>
          <w:b w:val="0"/>
          <w:lang w:val="es-MX"/>
        </w:rPr>
        <w:t>15</w:t>
      </w:r>
      <w:r w:rsidRPr="005E1D9D">
        <w:rPr>
          <w:b w:val="0"/>
          <w:lang w:val="es-MX"/>
        </w:rPr>
        <w:t>-1</w:t>
      </w:r>
      <w:r>
        <w:rPr>
          <w:b w:val="0"/>
          <w:lang w:val="es-MX"/>
        </w:rPr>
        <w:t>9</w:t>
      </w:r>
      <w:r w:rsidRPr="005E1D9D">
        <w:rPr>
          <w:b w:val="0"/>
          <w:lang w:val="es-MX"/>
        </w:rPr>
        <w:t xml:space="preserve"> de la sesión </w:t>
      </w:r>
      <w:r>
        <w:rPr>
          <w:b w:val="0"/>
          <w:lang w:val="es-MX"/>
        </w:rPr>
        <w:t>o</w:t>
      </w:r>
      <w:r w:rsidRPr="005E1D9D">
        <w:rPr>
          <w:b w:val="0"/>
          <w:lang w:val="es-MX"/>
        </w:rPr>
        <w:t xml:space="preserve">rdinaria del </w:t>
      </w:r>
      <w:r>
        <w:rPr>
          <w:b w:val="0"/>
          <w:lang w:val="es-MX"/>
        </w:rPr>
        <w:t xml:space="preserve">miércoles 24 de abril </w:t>
      </w:r>
      <w:r w:rsidRPr="005E1D9D">
        <w:rPr>
          <w:b w:val="0"/>
          <w:lang w:val="es-MX"/>
        </w:rPr>
        <w:t>del 201</w:t>
      </w:r>
      <w:r>
        <w:rPr>
          <w:b w:val="0"/>
          <w:lang w:val="es-MX"/>
        </w:rPr>
        <w:t xml:space="preserve">9.  </w:t>
      </w:r>
    </w:p>
    <w:p w:rsidR="007A56A2" w:rsidRDefault="007A56A2" w:rsidP="007A56A2">
      <w:pPr>
        <w:rPr>
          <w:b w:val="0"/>
          <w:i/>
          <w:lang w:val="es-MX"/>
        </w:rPr>
      </w:pPr>
      <w:r w:rsidRPr="00092AF3">
        <w:rPr>
          <w:i/>
          <w:szCs w:val="22"/>
          <w:lang w:val="es-MX"/>
        </w:rPr>
        <w:t>Acuerdo 0</w:t>
      </w:r>
      <w:r>
        <w:rPr>
          <w:i/>
          <w:szCs w:val="22"/>
          <w:lang w:val="es-MX"/>
        </w:rPr>
        <w:t>2</w:t>
      </w:r>
      <w:r w:rsidRPr="00092AF3">
        <w:rPr>
          <w:i/>
          <w:szCs w:val="22"/>
          <w:lang w:val="es-MX"/>
        </w:rPr>
        <w:t>-1</w:t>
      </w:r>
      <w:r>
        <w:rPr>
          <w:i/>
          <w:szCs w:val="22"/>
          <w:lang w:val="es-MX"/>
        </w:rPr>
        <w:t>8</w:t>
      </w:r>
      <w:r w:rsidRPr="00092AF3">
        <w:rPr>
          <w:i/>
          <w:szCs w:val="22"/>
          <w:lang w:val="es-MX"/>
        </w:rPr>
        <w:t>-19</w:t>
      </w:r>
      <w:r w:rsidRPr="00092AF3">
        <w:rPr>
          <w:b w:val="0"/>
          <w:i/>
          <w:szCs w:val="22"/>
          <w:lang w:val="es-MX"/>
        </w:rPr>
        <w:t>: Se</w:t>
      </w:r>
      <w:r>
        <w:rPr>
          <w:b w:val="0"/>
          <w:i/>
          <w:szCs w:val="22"/>
          <w:lang w:val="es-MX"/>
        </w:rPr>
        <w:t xml:space="preserve"> aprueba el acta</w:t>
      </w:r>
      <w:r w:rsidRPr="00092AF3">
        <w:rPr>
          <w:b w:val="0"/>
          <w:i/>
          <w:szCs w:val="22"/>
          <w:lang w:val="es-MX"/>
        </w:rPr>
        <w:t xml:space="preserve"> 1</w:t>
      </w:r>
      <w:r>
        <w:rPr>
          <w:b w:val="0"/>
          <w:i/>
          <w:szCs w:val="22"/>
          <w:lang w:val="es-MX"/>
        </w:rPr>
        <w:t>5</w:t>
      </w:r>
      <w:r w:rsidRPr="00092AF3">
        <w:rPr>
          <w:b w:val="0"/>
          <w:i/>
          <w:szCs w:val="22"/>
          <w:lang w:val="es-MX"/>
        </w:rPr>
        <w:t xml:space="preserve">-19 </w:t>
      </w:r>
      <w:r w:rsidRPr="00092AF3">
        <w:rPr>
          <w:b w:val="0"/>
          <w:i/>
          <w:lang w:val="es-MX"/>
        </w:rPr>
        <w:t xml:space="preserve">de la </w:t>
      </w:r>
      <w:r w:rsidRPr="00E8008D">
        <w:rPr>
          <w:b w:val="0"/>
          <w:i/>
          <w:lang w:val="es-MX"/>
        </w:rPr>
        <w:t xml:space="preserve">sesión ordinaria del </w:t>
      </w:r>
      <w:r>
        <w:rPr>
          <w:b w:val="0"/>
          <w:i/>
          <w:lang w:val="es-MX"/>
        </w:rPr>
        <w:t>miércoles</w:t>
      </w:r>
      <w:r w:rsidRPr="00E8008D">
        <w:rPr>
          <w:b w:val="0"/>
          <w:i/>
          <w:lang w:val="es-MX"/>
        </w:rPr>
        <w:t xml:space="preserve"> </w:t>
      </w:r>
      <w:r>
        <w:rPr>
          <w:b w:val="0"/>
          <w:i/>
          <w:lang w:val="es-MX"/>
        </w:rPr>
        <w:t>24</w:t>
      </w:r>
      <w:r w:rsidRPr="00E8008D">
        <w:rPr>
          <w:b w:val="0"/>
          <w:i/>
          <w:lang w:val="es-MX"/>
        </w:rPr>
        <w:t xml:space="preserve"> de abril del 2019.</w:t>
      </w:r>
      <w:r>
        <w:rPr>
          <w:b w:val="0"/>
          <w:i/>
          <w:lang w:val="es-MX"/>
        </w:rPr>
        <w:t xml:space="preserve"> </w:t>
      </w:r>
    </w:p>
    <w:p w:rsidR="007A56A2" w:rsidRDefault="007A56A2" w:rsidP="007A56A2">
      <w:pPr>
        <w:rPr>
          <w:b w:val="0"/>
          <w:lang w:val="es-MX"/>
        </w:rPr>
      </w:pPr>
      <w:r w:rsidRPr="005E1D9D">
        <w:rPr>
          <w:b w:val="0"/>
          <w:lang w:val="es-MX"/>
        </w:rPr>
        <w:t>2.</w:t>
      </w:r>
      <w:r>
        <w:rPr>
          <w:b w:val="0"/>
          <w:lang w:val="es-MX"/>
        </w:rPr>
        <w:t>2</w:t>
      </w:r>
      <w:r w:rsidRPr="005E1D9D">
        <w:rPr>
          <w:b w:val="0"/>
          <w:lang w:val="es-MX"/>
        </w:rPr>
        <w:t xml:space="preserve"> Lectura y aprobación del Acta </w:t>
      </w:r>
      <w:r>
        <w:rPr>
          <w:b w:val="0"/>
          <w:lang w:val="es-MX"/>
        </w:rPr>
        <w:t>03</w:t>
      </w:r>
      <w:r w:rsidRPr="005E1D9D">
        <w:rPr>
          <w:b w:val="0"/>
          <w:lang w:val="es-MX"/>
        </w:rPr>
        <w:t>-1</w:t>
      </w:r>
      <w:r>
        <w:rPr>
          <w:b w:val="0"/>
          <w:lang w:val="es-MX"/>
        </w:rPr>
        <w:t>9</w:t>
      </w:r>
      <w:r w:rsidRPr="005E1D9D">
        <w:rPr>
          <w:b w:val="0"/>
          <w:lang w:val="es-MX"/>
        </w:rPr>
        <w:t xml:space="preserve"> de la sesión </w:t>
      </w:r>
      <w:r>
        <w:rPr>
          <w:b w:val="0"/>
          <w:lang w:val="es-MX"/>
        </w:rPr>
        <w:t>extrao</w:t>
      </w:r>
      <w:r w:rsidRPr="005E1D9D">
        <w:rPr>
          <w:b w:val="0"/>
          <w:lang w:val="es-MX"/>
        </w:rPr>
        <w:t xml:space="preserve">rdinaria del </w:t>
      </w:r>
      <w:r>
        <w:rPr>
          <w:b w:val="0"/>
          <w:lang w:val="es-MX"/>
        </w:rPr>
        <w:t xml:space="preserve">viernes 26 de abril </w:t>
      </w:r>
      <w:r w:rsidRPr="005E1D9D">
        <w:rPr>
          <w:b w:val="0"/>
          <w:lang w:val="es-MX"/>
        </w:rPr>
        <w:t>del 201</w:t>
      </w:r>
      <w:r>
        <w:rPr>
          <w:b w:val="0"/>
          <w:lang w:val="es-MX"/>
        </w:rPr>
        <w:t>9.</w:t>
      </w:r>
    </w:p>
    <w:p w:rsidR="007A56A2" w:rsidRDefault="007A56A2" w:rsidP="007A56A2">
      <w:pPr>
        <w:rPr>
          <w:b w:val="0"/>
          <w:i/>
          <w:lang w:val="es-MX"/>
        </w:rPr>
      </w:pPr>
      <w:bookmarkStart w:id="1" w:name="_Hlk9494913"/>
      <w:r w:rsidRPr="00092AF3">
        <w:rPr>
          <w:i/>
          <w:szCs w:val="22"/>
          <w:lang w:val="es-MX"/>
        </w:rPr>
        <w:t>Acuerdo 0</w:t>
      </w:r>
      <w:r>
        <w:rPr>
          <w:i/>
          <w:szCs w:val="22"/>
          <w:lang w:val="es-MX"/>
        </w:rPr>
        <w:t>3</w:t>
      </w:r>
      <w:r w:rsidRPr="00092AF3">
        <w:rPr>
          <w:i/>
          <w:szCs w:val="22"/>
          <w:lang w:val="es-MX"/>
        </w:rPr>
        <w:t>-1</w:t>
      </w:r>
      <w:r>
        <w:rPr>
          <w:i/>
          <w:szCs w:val="22"/>
          <w:lang w:val="es-MX"/>
        </w:rPr>
        <w:t>8</w:t>
      </w:r>
      <w:r w:rsidRPr="00092AF3">
        <w:rPr>
          <w:i/>
          <w:szCs w:val="22"/>
          <w:lang w:val="es-MX"/>
        </w:rPr>
        <w:t>-19</w:t>
      </w:r>
      <w:r w:rsidRPr="00092AF3">
        <w:rPr>
          <w:b w:val="0"/>
          <w:i/>
          <w:szCs w:val="22"/>
          <w:lang w:val="es-MX"/>
        </w:rPr>
        <w:t>: Se</w:t>
      </w:r>
      <w:r>
        <w:rPr>
          <w:b w:val="0"/>
          <w:i/>
          <w:szCs w:val="22"/>
          <w:lang w:val="es-MX"/>
        </w:rPr>
        <w:t xml:space="preserve"> aprueba el acta</w:t>
      </w:r>
      <w:r w:rsidRPr="00092AF3">
        <w:rPr>
          <w:b w:val="0"/>
          <w:i/>
          <w:szCs w:val="22"/>
          <w:lang w:val="es-MX"/>
        </w:rPr>
        <w:t xml:space="preserve"> </w:t>
      </w:r>
      <w:r>
        <w:rPr>
          <w:b w:val="0"/>
          <w:i/>
          <w:szCs w:val="22"/>
          <w:lang w:val="es-MX"/>
        </w:rPr>
        <w:t>03</w:t>
      </w:r>
      <w:r w:rsidRPr="00092AF3">
        <w:rPr>
          <w:b w:val="0"/>
          <w:i/>
          <w:szCs w:val="22"/>
          <w:lang w:val="es-MX"/>
        </w:rPr>
        <w:t xml:space="preserve">-19 </w:t>
      </w:r>
      <w:r w:rsidRPr="00092AF3">
        <w:rPr>
          <w:b w:val="0"/>
          <w:i/>
          <w:lang w:val="es-MX"/>
        </w:rPr>
        <w:t xml:space="preserve">de la </w:t>
      </w:r>
      <w:r w:rsidRPr="00E8008D">
        <w:rPr>
          <w:b w:val="0"/>
          <w:i/>
          <w:lang w:val="es-MX"/>
        </w:rPr>
        <w:t xml:space="preserve">sesión </w:t>
      </w:r>
      <w:r>
        <w:rPr>
          <w:b w:val="0"/>
          <w:i/>
          <w:lang w:val="es-MX"/>
        </w:rPr>
        <w:t>extra</w:t>
      </w:r>
      <w:r w:rsidRPr="00E8008D">
        <w:rPr>
          <w:b w:val="0"/>
          <w:i/>
          <w:lang w:val="es-MX"/>
        </w:rPr>
        <w:t xml:space="preserve">ordinaria del </w:t>
      </w:r>
      <w:r>
        <w:rPr>
          <w:b w:val="0"/>
          <w:i/>
          <w:lang w:val="es-MX"/>
        </w:rPr>
        <w:t>viernes</w:t>
      </w:r>
      <w:r w:rsidRPr="00E8008D">
        <w:rPr>
          <w:b w:val="0"/>
          <w:i/>
          <w:lang w:val="es-MX"/>
        </w:rPr>
        <w:t xml:space="preserve"> </w:t>
      </w:r>
      <w:r>
        <w:rPr>
          <w:b w:val="0"/>
          <w:i/>
          <w:lang w:val="es-MX"/>
        </w:rPr>
        <w:t>26</w:t>
      </w:r>
      <w:r w:rsidRPr="00E8008D">
        <w:rPr>
          <w:b w:val="0"/>
          <w:i/>
          <w:lang w:val="es-MX"/>
        </w:rPr>
        <w:t xml:space="preserve"> de abril del 2019.</w:t>
      </w:r>
      <w:r>
        <w:rPr>
          <w:b w:val="0"/>
          <w:i/>
          <w:lang w:val="es-MX"/>
        </w:rPr>
        <w:t xml:space="preserve"> </w:t>
      </w:r>
    </w:p>
    <w:bookmarkEnd w:id="1"/>
    <w:p w:rsidR="007A56A2" w:rsidRDefault="007A56A2" w:rsidP="007A56A2">
      <w:pPr>
        <w:rPr>
          <w:b w:val="0"/>
          <w:lang w:val="es-MX"/>
        </w:rPr>
      </w:pPr>
      <w:r w:rsidRPr="005E1D9D">
        <w:rPr>
          <w:b w:val="0"/>
          <w:lang w:val="es-MX"/>
        </w:rPr>
        <w:t>2.</w:t>
      </w:r>
      <w:r>
        <w:rPr>
          <w:b w:val="0"/>
          <w:lang w:val="es-MX"/>
        </w:rPr>
        <w:t>3</w:t>
      </w:r>
      <w:r w:rsidRPr="005E1D9D">
        <w:rPr>
          <w:b w:val="0"/>
          <w:lang w:val="es-MX"/>
        </w:rPr>
        <w:t xml:space="preserve"> Lectura y aprobación del Acta </w:t>
      </w:r>
      <w:r>
        <w:rPr>
          <w:b w:val="0"/>
          <w:lang w:val="es-MX"/>
        </w:rPr>
        <w:t>16</w:t>
      </w:r>
      <w:r w:rsidRPr="005E1D9D">
        <w:rPr>
          <w:b w:val="0"/>
          <w:lang w:val="es-MX"/>
        </w:rPr>
        <w:t>-1</w:t>
      </w:r>
      <w:r>
        <w:rPr>
          <w:b w:val="0"/>
          <w:lang w:val="es-MX"/>
        </w:rPr>
        <w:t>9</w:t>
      </w:r>
      <w:r w:rsidRPr="005E1D9D">
        <w:rPr>
          <w:b w:val="0"/>
          <w:lang w:val="es-MX"/>
        </w:rPr>
        <w:t xml:space="preserve"> de la sesión </w:t>
      </w:r>
      <w:r>
        <w:rPr>
          <w:b w:val="0"/>
          <w:lang w:val="es-MX"/>
        </w:rPr>
        <w:t>o</w:t>
      </w:r>
      <w:r w:rsidRPr="005E1D9D">
        <w:rPr>
          <w:b w:val="0"/>
          <w:lang w:val="es-MX"/>
        </w:rPr>
        <w:t xml:space="preserve">rdinaria del </w:t>
      </w:r>
      <w:r>
        <w:rPr>
          <w:b w:val="0"/>
          <w:lang w:val="es-MX"/>
        </w:rPr>
        <w:t xml:space="preserve">lunes 29 de abril </w:t>
      </w:r>
      <w:r w:rsidRPr="005E1D9D">
        <w:rPr>
          <w:b w:val="0"/>
          <w:lang w:val="es-MX"/>
        </w:rPr>
        <w:t>del 201</w:t>
      </w:r>
      <w:r>
        <w:rPr>
          <w:b w:val="0"/>
          <w:lang w:val="es-MX"/>
        </w:rPr>
        <w:t xml:space="preserve">9.  </w:t>
      </w:r>
    </w:p>
    <w:p w:rsidR="007A56A2" w:rsidRDefault="007A56A2" w:rsidP="007A56A2">
      <w:pPr>
        <w:rPr>
          <w:b w:val="0"/>
          <w:i/>
          <w:lang w:val="es-MX"/>
        </w:rPr>
      </w:pPr>
      <w:r w:rsidRPr="00092AF3">
        <w:rPr>
          <w:i/>
          <w:szCs w:val="22"/>
          <w:lang w:val="es-MX"/>
        </w:rPr>
        <w:t>Acuerdo 0</w:t>
      </w:r>
      <w:r>
        <w:rPr>
          <w:i/>
          <w:szCs w:val="22"/>
          <w:lang w:val="es-MX"/>
        </w:rPr>
        <w:t>4</w:t>
      </w:r>
      <w:r w:rsidRPr="00092AF3">
        <w:rPr>
          <w:i/>
          <w:szCs w:val="22"/>
          <w:lang w:val="es-MX"/>
        </w:rPr>
        <w:t>-1</w:t>
      </w:r>
      <w:r>
        <w:rPr>
          <w:i/>
          <w:szCs w:val="22"/>
          <w:lang w:val="es-MX"/>
        </w:rPr>
        <w:t>8</w:t>
      </w:r>
      <w:r w:rsidRPr="00092AF3">
        <w:rPr>
          <w:i/>
          <w:szCs w:val="22"/>
          <w:lang w:val="es-MX"/>
        </w:rPr>
        <w:t>-19</w:t>
      </w:r>
      <w:r w:rsidRPr="00092AF3">
        <w:rPr>
          <w:b w:val="0"/>
          <w:i/>
          <w:szCs w:val="22"/>
          <w:lang w:val="es-MX"/>
        </w:rPr>
        <w:t>: Se</w:t>
      </w:r>
      <w:r>
        <w:rPr>
          <w:b w:val="0"/>
          <w:i/>
          <w:szCs w:val="22"/>
          <w:lang w:val="es-MX"/>
        </w:rPr>
        <w:t xml:space="preserve"> aprueba el acta</w:t>
      </w:r>
      <w:r w:rsidRPr="00092AF3">
        <w:rPr>
          <w:b w:val="0"/>
          <w:i/>
          <w:szCs w:val="22"/>
          <w:lang w:val="es-MX"/>
        </w:rPr>
        <w:t xml:space="preserve"> </w:t>
      </w:r>
      <w:r>
        <w:rPr>
          <w:b w:val="0"/>
          <w:i/>
          <w:szCs w:val="22"/>
          <w:lang w:val="es-MX"/>
        </w:rPr>
        <w:t>16</w:t>
      </w:r>
      <w:r w:rsidRPr="00092AF3">
        <w:rPr>
          <w:b w:val="0"/>
          <w:i/>
          <w:szCs w:val="22"/>
          <w:lang w:val="es-MX"/>
        </w:rPr>
        <w:t xml:space="preserve">-19 </w:t>
      </w:r>
      <w:r w:rsidRPr="00092AF3">
        <w:rPr>
          <w:b w:val="0"/>
          <w:i/>
          <w:lang w:val="es-MX"/>
        </w:rPr>
        <w:t xml:space="preserve">de la </w:t>
      </w:r>
      <w:r w:rsidRPr="00E8008D">
        <w:rPr>
          <w:b w:val="0"/>
          <w:i/>
          <w:lang w:val="es-MX"/>
        </w:rPr>
        <w:t xml:space="preserve">sesión ordinaria del </w:t>
      </w:r>
      <w:r>
        <w:rPr>
          <w:b w:val="0"/>
          <w:i/>
          <w:lang w:val="es-MX"/>
        </w:rPr>
        <w:t>lunes</w:t>
      </w:r>
      <w:r w:rsidRPr="00E8008D">
        <w:rPr>
          <w:b w:val="0"/>
          <w:i/>
          <w:lang w:val="es-MX"/>
        </w:rPr>
        <w:t xml:space="preserve"> </w:t>
      </w:r>
      <w:r>
        <w:rPr>
          <w:b w:val="0"/>
          <w:i/>
          <w:lang w:val="es-MX"/>
        </w:rPr>
        <w:t>29</w:t>
      </w:r>
      <w:r w:rsidRPr="00E8008D">
        <w:rPr>
          <w:b w:val="0"/>
          <w:i/>
          <w:lang w:val="es-MX"/>
        </w:rPr>
        <w:t xml:space="preserve"> de abril del 2019.</w:t>
      </w:r>
      <w:r>
        <w:rPr>
          <w:b w:val="0"/>
          <w:i/>
          <w:lang w:val="es-MX"/>
        </w:rPr>
        <w:t xml:space="preserve"> </w:t>
      </w:r>
    </w:p>
    <w:p w:rsidR="007A56A2" w:rsidRDefault="007A56A2" w:rsidP="007A56A2">
      <w:pPr>
        <w:rPr>
          <w:b w:val="0"/>
          <w:lang w:val="es-MX"/>
        </w:rPr>
      </w:pPr>
      <w:r w:rsidRPr="005E1D9D">
        <w:rPr>
          <w:b w:val="0"/>
          <w:lang w:val="es-MX"/>
        </w:rPr>
        <w:t>2.</w:t>
      </w:r>
      <w:r>
        <w:rPr>
          <w:b w:val="0"/>
          <w:lang w:val="es-MX"/>
        </w:rPr>
        <w:t>4</w:t>
      </w:r>
      <w:r w:rsidRPr="005E1D9D">
        <w:rPr>
          <w:b w:val="0"/>
          <w:lang w:val="es-MX"/>
        </w:rPr>
        <w:t xml:space="preserve"> Lectura y aprobación del Acta </w:t>
      </w:r>
      <w:r>
        <w:rPr>
          <w:b w:val="0"/>
          <w:lang w:val="es-MX"/>
        </w:rPr>
        <w:t>17</w:t>
      </w:r>
      <w:r w:rsidRPr="005E1D9D">
        <w:rPr>
          <w:b w:val="0"/>
          <w:lang w:val="es-MX"/>
        </w:rPr>
        <w:t>-1</w:t>
      </w:r>
      <w:r>
        <w:rPr>
          <w:b w:val="0"/>
          <w:lang w:val="es-MX"/>
        </w:rPr>
        <w:t>9</w:t>
      </w:r>
      <w:r w:rsidRPr="005E1D9D">
        <w:rPr>
          <w:b w:val="0"/>
          <w:lang w:val="es-MX"/>
        </w:rPr>
        <w:t xml:space="preserve"> de la sesión </w:t>
      </w:r>
      <w:r>
        <w:rPr>
          <w:b w:val="0"/>
          <w:lang w:val="es-MX"/>
        </w:rPr>
        <w:t>o</w:t>
      </w:r>
      <w:r w:rsidRPr="005E1D9D">
        <w:rPr>
          <w:b w:val="0"/>
          <w:lang w:val="es-MX"/>
        </w:rPr>
        <w:t xml:space="preserve">rdinaria del </w:t>
      </w:r>
      <w:r>
        <w:rPr>
          <w:b w:val="0"/>
          <w:lang w:val="es-MX"/>
        </w:rPr>
        <w:t xml:space="preserve">lunes 06 de mayo </w:t>
      </w:r>
      <w:r w:rsidRPr="005E1D9D">
        <w:rPr>
          <w:b w:val="0"/>
          <w:lang w:val="es-MX"/>
        </w:rPr>
        <w:t>del 201</w:t>
      </w:r>
      <w:r>
        <w:rPr>
          <w:b w:val="0"/>
          <w:lang w:val="es-MX"/>
        </w:rPr>
        <w:t xml:space="preserve">9. </w:t>
      </w:r>
    </w:p>
    <w:p w:rsidR="007A56A2" w:rsidRDefault="007A56A2" w:rsidP="007A56A2">
      <w:pPr>
        <w:rPr>
          <w:b w:val="0"/>
          <w:i/>
          <w:u w:val="single"/>
          <w:lang w:val="es-MX"/>
        </w:rPr>
      </w:pPr>
      <w:r w:rsidRPr="007A56A2">
        <w:rPr>
          <w:b w:val="0"/>
          <w:i/>
          <w:u w:val="single"/>
          <w:lang w:val="es-MX"/>
        </w:rPr>
        <w:t xml:space="preserve">Se traslada para la próxima sesión. </w:t>
      </w:r>
    </w:p>
    <w:p w:rsidR="00B94047" w:rsidRPr="007A56A2" w:rsidRDefault="00B94047" w:rsidP="007A56A2">
      <w:pPr>
        <w:rPr>
          <w:b w:val="0"/>
          <w:i/>
          <w:u w:val="single"/>
          <w:lang w:val="es-MX"/>
        </w:rPr>
      </w:pPr>
      <w:r>
        <w:rPr>
          <w:b w:val="0"/>
          <w:i/>
          <w:u w:val="single"/>
          <w:lang w:val="es-MX"/>
        </w:rPr>
        <w:t xml:space="preserve">Al ser las diecisiete horas con treinta y siete minutos se incorpora la directiva María Eugenia </w:t>
      </w:r>
      <w:r w:rsidR="00C7147A">
        <w:rPr>
          <w:b w:val="0"/>
          <w:i/>
          <w:u w:val="single"/>
          <w:lang w:val="es-MX"/>
        </w:rPr>
        <w:t>González</w:t>
      </w:r>
      <w:r>
        <w:rPr>
          <w:b w:val="0"/>
          <w:i/>
          <w:u w:val="single"/>
          <w:lang w:val="es-MX"/>
        </w:rPr>
        <w:t xml:space="preserve"> Alvarado. </w:t>
      </w:r>
    </w:p>
    <w:p w:rsidR="00B94047" w:rsidRDefault="00B94047" w:rsidP="00B94047">
      <w:pPr>
        <w:rPr>
          <w:i/>
          <w:szCs w:val="22"/>
          <w:lang w:val="es-MX"/>
        </w:rPr>
      </w:pPr>
      <w:r>
        <w:rPr>
          <w:i/>
          <w:szCs w:val="22"/>
          <w:lang w:val="es-MX"/>
        </w:rPr>
        <w:lastRenderedPageBreak/>
        <w:t xml:space="preserve">ARTÍCULO TERCERO: </w:t>
      </w:r>
      <w:bookmarkStart w:id="2" w:name="_Hlk9588038"/>
      <w:r>
        <w:rPr>
          <w:i/>
          <w:szCs w:val="22"/>
          <w:lang w:val="es-MX"/>
        </w:rPr>
        <w:t xml:space="preserve">RECIBIMIENTO DE LA ASESORA LEGAL KARLA MONTURIOL PRESENTACION INFORME DE COBRO JUDICIAL. </w:t>
      </w:r>
      <w:bookmarkEnd w:id="2"/>
    </w:p>
    <w:p w:rsidR="00764249" w:rsidRPr="00764249" w:rsidRDefault="00764249" w:rsidP="00B94047">
      <w:pPr>
        <w:rPr>
          <w:b w:val="0"/>
          <w:szCs w:val="22"/>
          <w:lang w:val="es-MX"/>
        </w:rPr>
      </w:pPr>
      <w:r w:rsidRPr="00764249">
        <w:rPr>
          <w:b w:val="0"/>
          <w:szCs w:val="22"/>
          <w:lang w:val="es-MX"/>
        </w:rPr>
        <w:t xml:space="preserve">El </w:t>
      </w:r>
      <w:proofErr w:type="gramStart"/>
      <w:r w:rsidRPr="00764249">
        <w:rPr>
          <w:b w:val="0"/>
          <w:szCs w:val="22"/>
          <w:lang w:val="es-MX"/>
        </w:rPr>
        <w:t>Presidente</w:t>
      </w:r>
      <w:proofErr w:type="gramEnd"/>
      <w:r w:rsidRPr="00764249">
        <w:rPr>
          <w:b w:val="0"/>
          <w:szCs w:val="22"/>
          <w:lang w:val="es-MX"/>
        </w:rPr>
        <w:t xml:space="preserve"> Juan Pablo Estrada Gómez y los miembros del Consejo dan la bienvenida a la Licenciada Karla Monturiol Asesora Legal de las operaciones crediticias en proceso de cobro judicial. </w:t>
      </w:r>
    </w:p>
    <w:p w:rsidR="00411D4A" w:rsidRDefault="00764249" w:rsidP="00B94047">
      <w:pPr>
        <w:rPr>
          <w:b w:val="0"/>
          <w:szCs w:val="22"/>
          <w:lang w:val="es-MX"/>
        </w:rPr>
      </w:pPr>
      <w:r w:rsidRPr="00764249">
        <w:rPr>
          <w:b w:val="0"/>
          <w:szCs w:val="22"/>
          <w:lang w:val="es-MX"/>
        </w:rPr>
        <w:t>La Asesora Monturiol Méndez presenta cada uno de los casos en cobro judicial, su gestión, avance y mecanismos de recuperación.</w:t>
      </w:r>
    </w:p>
    <w:p w:rsidR="00D93FE8" w:rsidRDefault="00411D4A" w:rsidP="00B94047">
      <w:pPr>
        <w:rPr>
          <w:b w:val="0"/>
          <w:szCs w:val="22"/>
          <w:lang w:val="es-MX"/>
        </w:rPr>
      </w:pPr>
      <w:r>
        <w:rPr>
          <w:b w:val="0"/>
          <w:szCs w:val="22"/>
          <w:lang w:val="es-MX"/>
        </w:rPr>
        <w:t xml:space="preserve">Los </w:t>
      </w:r>
      <w:r w:rsidR="00A709F8">
        <w:rPr>
          <w:b w:val="0"/>
          <w:szCs w:val="22"/>
          <w:lang w:val="es-MX"/>
        </w:rPr>
        <w:t xml:space="preserve">directivos comentan que existen colegiados activos en proceso de cobro judicial desde hace mucho tiempo y en razón a criterio legal </w:t>
      </w:r>
      <w:r w:rsidR="00F52864">
        <w:rPr>
          <w:b w:val="0"/>
          <w:szCs w:val="22"/>
          <w:lang w:val="es-MX"/>
        </w:rPr>
        <w:t xml:space="preserve">conocido anteriormente donde los colegiados activos y al día son los que mantienen el pago de colegiaturas y operaciones crediticias del Fondo en regla. </w:t>
      </w:r>
      <w:r w:rsidR="00D93FE8">
        <w:rPr>
          <w:b w:val="0"/>
          <w:szCs w:val="22"/>
          <w:lang w:val="es-MX"/>
        </w:rPr>
        <w:t xml:space="preserve">Se propone delegar en la administración depurar la lista de colegiados en esta situación. </w:t>
      </w:r>
      <w:r w:rsidR="001F5BA2">
        <w:rPr>
          <w:b w:val="0"/>
          <w:szCs w:val="22"/>
          <w:lang w:val="es-MX"/>
        </w:rPr>
        <w:t>Además, se plantea trasladar los casos en cobro judicial de difícil recuperación por incobrable medida únicamente utilizada de manera contable, sin embargo, el proceso legal continuara activo.</w:t>
      </w:r>
    </w:p>
    <w:p w:rsidR="00E60526" w:rsidRDefault="00E60526" w:rsidP="00834485">
      <w:pPr>
        <w:spacing w:line="240" w:lineRule="auto"/>
        <w:rPr>
          <w:b w:val="0"/>
          <w:i/>
          <w:lang w:val="es-MX"/>
        </w:rPr>
      </w:pPr>
      <w:r w:rsidRPr="00092AF3">
        <w:rPr>
          <w:i/>
          <w:szCs w:val="22"/>
          <w:lang w:val="es-MX"/>
        </w:rPr>
        <w:t>Acuerdo 0</w:t>
      </w:r>
      <w:r>
        <w:rPr>
          <w:i/>
          <w:szCs w:val="22"/>
          <w:lang w:val="es-MX"/>
        </w:rPr>
        <w:t>5</w:t>
      </w:r>
      <w:r w:rsidRPr="00092AF3">
        <w:rPr>
          <w:i/>
          <w:szCs w:val="22"/>
          <w:lang w:val="es-MX"/>
        </w:rPr>
        <w:t>-1</w:t>
      </w:r>
      <w:r>
        <w:rPr>
          <w:i/>
          <w:szCs w:val="22"/>
          <w:lang w:val="es-MX"/>
        </w:rPr>
        <w:t>8</w:t>
      </w:r>
      <w:r w:rsidRPr="00092AF3">
        <w:rPr>
          <w:i/>
          <w:szCs w:val="22"/>
          <w:lang w:val="es-MX"/>
        </w:rPr>
        <w:t>-19</w:t>
      </w:r>
      <w:r w:rsidRPr="00092AF3">
        <w:rPr>
          <w:b w:val="0"/>
          <w:i/>
          <w:szCs w:val="22"/>
          <w:lang w:val="es-MX"/>
        </w:rPr>
        <w:t>: Se</w:t>
      </w:r>
      <w:r>
        <w:rPr>
          <w:b w:val="0"/>
          <w:i/>
          <w:szCs w:val="22"/>
          <w:lang w:val="es-MX"/>
        </w:rPr>
        <w:t xml:space="preserve"> acuerda delegar en la administración depurar </w:t>
      </w:r>
      <w:r w:rsidR="00834485">
        <w:rPr>
          <w:b w:val="0"/>
          <w:i/>
          <w:szCs w:val="22"/>
          <w:lang w:val="es-MX"/>
        </w:rPr>
        <w:t>el</w:t>
      </w:r>
      <w:r>
        <w:rPr>
          <w:b w:val="0"/>
          <w:i/>
          <w:szCs w:val="22"/>
          <w:lang w:val="es-MX"/>
        </w:rPr>
        <w:t xml:space="preserve"> lista</w:t>
      </w:r>
      <w:r w:rsidR="00834485">
        <w:rPr>
          <w:b w:val="0"/>
          <w:i/>
          <w:szCs w:val="22"/>
          <w:lang w:val="es-MX"/>
        </w:rPr>
        <w:t>do</w:t>
      </w:r>
      <w:r>
        <w:rPr>
          <w:b w:val="0"/>
          <w:i/>
          <w:szCs w:val="22"/>
          <w:lang w:val="es-MX"/>
        </w:rPr>
        <w:t xml:space="preserve"> de los colegiados activos </w:t>
      </w:r>
      <w:r w:rsidR="00834485">
        <w:rPr>
          <w:b w:val="0"/>
          <w:i/>
          <w:szCs w:val="22"/>
          <w:lang w:val="es-MX"/>
        </w:rPr>
        <w:t xml:space="preserve">en cobro judicial, posteriormente remitir a la Junta Directiva el listado para lo correspondiente y adjuntar el criterio legal referente al tema </w:t>
      </w:r>
      <w:r w:rsidR="00834485" w:rsidRPr="00030A82">
        <w:rPr>
          <w:b w:val="0"/>
          <w:i/>
          <w:szCs w:val="22"/>
          <w:lang w:val="es-MX"/>
        </w:rPr>
        <w:t>(Acuerdo en firme y por unanimidad)</w:t>
      </w:r>
      <w:r w:rsidRPr="00E8008D">
        <w:rPr>
          <w:b w:val="0"/>
          <w:i/>
          <w:lang w:val="es-MX"/>
        </w:rPr>
        <w:t>.</w:t>
      </w:r>
      <w:r>
        <w:rPr>
          <w:b w:val="0"/>
          <w:i/>
          <w:lang w:val="es-MX"/>
        </w:rPr>
        <w:t xml:space="preserve"> </w:t>
      </w:r>
    </w:p>
    <w:p w:rsidR="001F5BA2" w:rsidRDefault="001F5BA2" w:rsidP="001F5BA2">
      <w:pPr>
        <w:spacing w:line="240" w:lineRule="auto"/>
        <w:rPr>
          <w:b w:val="0"/>
          <w:i/>
          <w:lang w:val="es-MX"/>
        </w:rPr>
      </w:pPr>
      <w:r w:rsidRPr="00092AF3">
        <w:rPr>
          <w:i/>
          <w:szCs w:val="22"/>
          <w:lang w:val="es-MX"/>
        </w:rPr>
        <w:t>Acuerdo 0</w:t>
      </w:r>
      <w:r>
        <w:rPr>
          <w:i/>
          <w:szCs w:val="22"/>
          <w:lang w:val="es-MX"/>
        </w:rPr>
        <w:t>6</w:t>
      </w:r>
      <w:r w:rsidRPr="00092AF3">
        <w:rPr>
          <w:i/>
          <w:szCs w:val="22"/>
          <w:lang w:val="es-MX"/>
        </w:rPr>
        <w:t>-1</w:t>
      </w:r>
      <w:r>
        <w:rPr>
          <w:i/>
          <w:szCs w:val="22"/>
          <w:lang w:val="es-MX"/>
        </w:rPr>
        <w:t>8</w:t>
      </w:r>
      <w:r w:rsidRPr="00092AF3">
        <w:rPr>
          <w:i/>
          <w:szCs w:val="22"/>
          <w:lang w:val="es-MX"/>
        </w:rPr>
        <w:t>-19</w:t>
      </w:r>
      <w:r w:rsidRPr="00092AF3">
        <w:rPr>
          <w:b w:val="0"/>
          <w:i/>
          <w:szCs w:val="22"/>
          <w:lang w:val="es-MX"/>
        </w:rPr>
        <w:t>: Se</w:t>
      </w:r>
      <w:r>
        <w:rPr>
          <w:b w:val="0"/>
          <w:i/>
          <w:szCs w:val="22"/>
          <w:lang w:val="es-MX"/>
        </w:rPr>
        <w:t xml:space="preserve"> acuerda </w:t>
      </w:r>
      <w:r w:rsidR="00084E9D">
        <w:rPr>
          <w:b w:val="0"/>
          <w:i/>
          <w:szCs w:val="22"/>
          <w:lang w:val="es-MX"/>
        </w:rPr>
        <w:t>delegar en la asesora legal Karla Monturiol elaborar el listado de los créditos que se trasladarán por incobrables</w:t>
      </w:r>
      <w:r w:rsidR="00166EA0">
        <w:rPr>
          <w:b w:val="0"/>
          <w:i/>
          <w:szCs w:val="22"/>
          <w:lang w:val="es-MX"/>
        </w:rPr>
        <w:t>,</w:t>
      </w:r>
      <w:r w:rsidR="00084E9D">
        <w:rPr>
          <w:b w:val="0"/>
          <w:i/>
          <w:szCs w:val="22"/>
          <w:lang w:val="es-MX"/>
        </w:rPr>
        <w:t xml:space="preserve"> </w:t>
      </w:r>
      <w:r w:rsidR="00166EA0">
        <w:rPr>
          <w:b w:val="0"/>
          <w:i/>
          <w:szCs w:val="22"/>
          <w:lang w:val="es-MX"/>
        </w:rPr>
        <w:t xml:space="preserve">mismos donde se </w:t>
      </w:r>
      <w:r w:rsidR="00084E9D">
        <w:rPr>
          <w:b w:val="0"/>
          <w:i/>
          <w:szCs w:val="22"/>
          <w:lang w:val="es-MX"/>
        </w:rPr>
        <w:t xml:space="preserve">haya agotado todos los mecanismos de recuperación administrativa y judicial. </w:t>
      </w:r>
      <w:r>
        <w:rPr>
          <w:b w:val="0"/>
          <w:i/>
          <w:szCs w:val="22"/>
          <w:lang w:val="es-MX"/>
        </w:rPr>
        <w:t xml:space="preserve"> </w:t>
      </w:r>
      <w:r w:rsidRPr="00030A82">
        <w:rPr>
          <w:b w:val="0"/>
          <w:i/>
          <w:szCs w:val="22"/>
          <w:lang w:val="es-MX"/>
        </w:rPr>
        <w:t>(Acuerdo en firme y por unanimidad)</w:t>
      </w:r>
      <w:r w:rsidRPr="00E8008D">
        <w:rPr>
          <w:b w:val="0"/>
          <w:i/>
          <w:lang w:val="es-MX"/>
        </w:rPr>
        <w:t>.</w:t>
      </w:r>
      <w:r>
        <w:rPr>
          <w:b w:val="0"/>
          <w:i/>
          <w:lang w:val="es-MX"/>
        </w:rPr>
        <w:t xml:space="preserve"> </w:t>
      </w:r>
    </w:p>
    <w:p w:rsidR="00834485" w:rsidRPr="00834485" w:rsidRDefault="00834485" w:rsidP="00834485">
      <w:pPr>
        <w:spacing w:line="240" w:lineRule="auto"/>
        <w:rPr>
          <w:b w:val="0"/>
          <w:i/>
          <w:lang w:val="es-MX"/>
        </w:rPr>
      </w:pPr>
    </w:p>
    <w:p w:rsidR="00563E48" w:rsidRDefault="00563E48" w:rsidP="00563E48">
      <w:pPr>
        <w:rPr>
          <w:b w:val="0"/>
          <w:szCs w:val="22"/>
          <w:lang w:val="es-MX"/>
        </w:rPr>
      </w:pPr>
      <w:r>
        <w:rPr>
          <w:i/>
          <w:szCs w:val="22"/>
          <w:lang w:val="es-MX"/>
        </w:rPr>
        <w:t>ARTÍCULO CUARTO: CORRESPONDENCIA.</w:t>
      </w:r>
      <w:r w:rsidRPr="008C2B3D">
        <w:rPr>
          <w:b w:val="0"/>
          <w:szCs w:val="22"/>
          <w:lang w:val="es-MX"/>
        </w:rPr>
        <w:t xml:space="preserve"> </w:t>
      </w:r>
    </w:p>
    <w:p w:rsidR="00B94047" w:rsidRDefault="00B94047" w:rsidP="00B94047">
      <w:pPr>
        <w:rPr>
          <w:b w:val="0"/>
          <w:szCs w:val="22"/>
          <w:lang w:val="es-MX"/>
        </w:rPr>
      </w:pPr>
      <w:r>
        <w:rPr>
          <w:b w:val="0"/>
          <w:szCs w:val="22"/>
          <w:lang w:val="es-MX"/>
        </w:rPr>
        <w:t xml:space="preserve">4.1 Memorando JD MEN 08-19 remitido por la Junta Directiva del COLPER asunto: Asamblea General Extraordinaria. </w:t>
      </w:r>
    </w:p>
    <w:p w:rsidR="00B9506E" w:rsidRDefault="002E3930" w:rsidP="00B94047">
      <w:pPr>
        <w:rPr>
          <w:b w:val="0"/>
          <w:szCs w:val="22"/>
          <w:lang w:val="es-MX"/>
        </w:rPr>
      </w:pPr>
      <w:r>
        <w:rPr>
          <w:b w:val="0"/>
          <w:szCs w:val="22"/>
          <w:lang w:val="es-MX"/>
        </w:rPr>
        <w:t xml:space="preserve">El </w:t>
      </w:r>
      <w:proofErr w:type="gramStart"/>
      <w:r>
        <w:rPr>
          <w:b w:val="0"/>
          <w:szCs w:val="22"/>
          <w:lang w:val="es-MX"/>
        </w:rPr>
        <w:t>Presidente</w:t>
      </w:r>
      <w:proofErr w:type="gramEnd"/>
      <w:r>
        <w:rPr>
          <w:b w:val="0"/>
          <w:szCs w:val="22"/>
          <w:lang w:val="es-MX"/>
        </w:rPr>
        <w:t xml:space="preserve"> Juan Pablo Estrada Gómez presenta el Memorando enviado por la Junta Directiva del COLPER en donde se convoca a Asamblea General Extraordinaria el día 14 de Junio a las 5 p.m. con el objetivo de ajustar el periodo del Vocal 2 del Consejo de Administración del Fondo de Mutualidad. </w:t>
      </w:r>
    </w:p>
    <w:p w:rsidR="002E3930" w:rsidRDefault="002E3930" w:rsidP="00B94047">
      <w:pPr>
        <w:rPr>
          <w:b w:val="0"/>
          <w:szCs w:val="22"/>
          <w:lang w:val="es-MX"/>
        </w:rPr>
      </w:pPr>
      <w:r>
        <w:rPr>
          <w:b w:val="0"/>
          <w:szCs w:val="22"/>
          <w:lang w:val="es-MX"/>
        </w:rPr>
        <w:t xml:space="preserve">Los directivos dan por conocido la nota. </w:t>
      </w:r>
    </w:p>
    <w:p w:rsidR="00B94047" w:rsidRDefault="00B94047" w:rsidP="00563E48">
      <w:pPr>
        <w:rPr>
          <w:b w:val="0"/>
          <w:szCs w:val="22"/>
          <w:lang w:val="es-MX"/>
        </w:rPr>
      </w:pPr>
      <w:r w:rsidRPr="00DA0B7D">
        <w:rPr>
          <w:b w:val="0"/>
          <w:szCs w:val="22"/>
          <w:lang w:val="es-MX"/>
        </w:rPr>
        <w:t>4.2 Correo enviado por el colegiad</w:t>
      </w:r>
      <w:r w:rsidR="00C7147A">
        <w:rPr>
          <w:b w:val="0"/>
          <w:szCs w:val="22"/>
          <w:lang w:val="es-MX"/>
        </w:rPr>
        <w:t>o</w:t>
      </w:r>
      <w:r w:rsidRPr="00DA0B7D">
        <w:rPr>
          <w:b w:val="0"/>
          <w:szCs w:val="22"/>
          <w:lang w:val="es-MX"/>
        </w:rPr>
        <w:t>, asunto compromiso de pago para la operación de crédito.</w:t>
      </w:r>
      <w:r>
        <w:rPr>
          <w:b w:val="0"/>
          <w:szCs w:val="22"/>
          <w:lang w:val="es-MX"/>
        </w:rPr>
        <w:t xml:space="preserve"> </w:t>
      </w:r>
    </w:p>
    <w:p w:rsidR="00B9506E" w:rsidRDefault="00B9506E" w:rsidP="00563E48">
      <w:pPr>
        <w:rPr>
          <w:b w:val="0"/>
          <w:szCs w:val="22"/>
          <w:lang w:val="es-MX"/>
        </w:rPr>
      </w:pPr>
      <w:r>
        <w:rPr>
          <w:b w:val="0"/>
          <w:szCs w:val="22"/>
          <w:lang w:val="es-MX"/>
        </w:rPr>
        <w:t xml:space="preserve">El </w:t>
      </w:r>
      <w:proofErr w:type="gramStart"/>
      <w:r>
        <w:rPr>
          <w:b w:val="0"/>
          <w:szCs w:val="22"/>
          <w:lang w:val="es-MX"/>
        </w:rPr>
        <w:t>Presidente</w:t>
      </w:r>
      <w:proofErr w:type="gramEnd"/>
      <w:r>
        <w:rPr>
          <w:b w:val="0"/>
          <w:szCs w:val="22"/>
          <w:lang w:val="es-MX"/>
        </w:rPr>
        <w:t xml:space="preserve"> Juan Pablo Estrada Gómez expone la nota remitida por el colegiado, referente al compromiso de pago para normalizar las operaciones crediticias con el Fondo de Mutualidad, el colegiado en la nota detalla que presenta problemas económicos para subsanar los pago de las </w:t>
      </w:r>
      <w:r>
        <w:rPr>
          <w:b w:val="0"/>
          <w:szCs w:val="22"/>
          <w:lang w:val="es-MX"/>
        </w:rPr>
        <w:lastRenderedPageBreak/>
        <w:t xml:space="preserve">cuotas del crédito, por lo tanto, como arreglo de pago propone cancelar la suma de </w:t>
      </w:r>
      <w:r w:rsidR="00A256A8">
        <w:rPr>
          <w:b w:val="0"/>
          <w:szCs w:val="22"/>
          <w:lang w:val="es-MX"/>
        </w:rPr>
        <w:t>¢60.000.00 para evitar aumentar la morosidad del crédito</w:t>
      </w:r>
      <w:r>
        <w:rPr>
          <w:b w:val="0"/>
          <w:szCs w:val="22"/>
          <w:lang w:val="es-MX"/>
        </w:rPr>
        <w:t xml:space="preserve">. </w:t>
      </w:r>
    </w:p>
    <w:p w:rsidR="00C65D0F" w:rsidRPr="00B94047" w:rsidRDefault="00C65D0F" w:rsidP="00563E48">
      <w:pPr>
        <w:rPr>
          <w:b w:val="0"/>
          <w:szCs w:val="22"/>
          <w:lang w:val="es-MX"/>
        </w:rPr>
      </w:pPr>
      <w:r>
        <w:rPr>
          <w:b w:val="0"/>
          <w:szCs w:val="22"/>
          <w:lang w:val="es-MX"/>
        </w:rPr>
        <w:t xml:space="preserve">Los directivos analizan la solicitud y plantean proponer al colegiado dos opciones, la primera cancelar la suma ¢168.000.00 colocando al día la operación y posterior cancelar la suma de ¢60.000.00, además, de recuperar el acceso a los subsidios del Fondo, la segunda opción consiste en aceptar el pago de ¢60.000.00 </w:t>
      </w:r>
      <w:r w:rsidR="00764249">
        <w:rPr>
          <w:b w:val="0"/>
          <w:szCs w:val="22"/>
          <w:lang w:val="es-MX"/>
        </w:rPr>
        <w:t>mensuales,</w:t>
      </w:r>
      <w:r>
        <w:rPr>
          <w:b w:val="0"/>
          <w:szCs w:val="22"/>
          <w:lang w:val="es-MX"/>
        </w:rPr>
        <w:t xml:space="preserve"> pero sin posibilidad de solicitar los subsidios del Fondo de Mutualidad. </w:t>
      </w:r>
    </w:p>
    <w:p w:rsidR="00B94047" w:rsidRPr="00A2768B" w:rsidRDefault="00B94047" w:rsidP="00B94047">
      <w:pPr>
        <w:rPr>
          <w:b w:val="0"/>
          <w:i/>
          <w:szCs w:val="22"/>
          <w:lang w:val="es-MX"/>
        </w:rPr>
      </w:pPr>
      <w:r>
        <w:rPr>
          <w:i/>
          <w:szCs w:val="22"/>
          <w:lang w:val="es-MX"/>
        </w:rPr>
        <w:t>ARTÍCULO QUINTO: CRÉDITOS Y SUBSIDIOS</w:t>
      </w:r>
    </w:p>
    <w:p w:rsidR="00B94047" w:rsidRDefault="00B94047" w:rsidP="00B94047">
      <w:pPr>
        <w:rPr>
          <w:szCs w:val="22"/>
          <w:lang w:val="es-MX"/>
        </w:rPr>
      </w:pPr>
      <w:r>
        <w:rPr>
          <w:szCs w:val="22"/>
          <w:lang w:val="es-MX"/>
        </w:rPr>
        <w:t>5</w:t>
      </w:r>
      <w:r w:rsidRPr="004003BA">
        <w:rPr>
          <w:szCs w:val="22"/>
          <w:lang w:val="es-MX"/>
        </w:rPr>
        <w:t>.1 Créditos</w:t>
      </w:r>
    </w:p>
    <w:p w:rsidR="003D5D8C" w:rsidRPr="003D5D8C" w:rsidRDefault="003D5D8C" w:rsidP="003D5D8C">
      <w:pPr>
        <w:rPr>
          <w:b w:val="0"/>
          <w:szCs w:val="22"/>
          <w:lang w:val="es-MX"/>
        </w:rPr>
      </w:pPr>
      <w:r w:rsidRPr="006C2F21">
        <w:rPr>
          <w:b w:val="0"/>
          <w:szCs w:val="22"/>
          <w:lang w:val="es-MX"/>
        </w:rPr>
        <w:t>5.1.</w:t>
      </w:r>
      <w:r>
        <w:rPr>
          <w:b w:val="0"/>
          <w:szCs w:val="22"/>
          <w:lang w:val="es-MX"/>
        </w:rPr>
        <w:t>1</w:t>
      </w:r>
      <w:r w:rsidRPr="006C2F21">
        <w:rPr>
          <w:b w:val="0"/>
          <w:szCs w:val="22"/>
          <w:lang w:val="es-MX"/>
        </w:rPr>
        <w:t xml:space="preserve"> </w:t>
      </w:r>
      <w:r>
        <w:rPr>
          <w:b w:val="0"/>
          <w:szCs w:val="22"/>
          <w:lang w:val="es-MX"/>
        </w:rPr>
        <w:t>La</w:t>
      </w:r>
      <w:r w:rsidRPr="006C2F21">
        <w:rPr>
          <w:b w:val="0"/>
          <w:szCs w:val="22"/>
          <w:lang w:val="es-MX"/>
        </w:rPr>
        <w:t xml:space="preserve"> colegiad</w:t>
      </w:r>
      <w:r>
        <w:rPr>
          <w:b w:val="0"/>
          <w:szCs w:val="22"/>
          <w:lang w:val="es-MX"/>
        </w:rPr>
        <w:t>a</w:t>
      </w:r>
      <w:r w:rsidR="00C7147A">
        <w:rPr>
          <w:b w:val="0"/>
          <w:szCs w:val="22"/>
          <w:lang w:val="es-MX"/>
        </w:rPr>
        <w:t xml:space="preserve">, </w:t>
      </w:r>
      <w:r>
        <w:rPr>
          <w:b w:val="0"/>
          <w:szCs w:val="22"/>
          <w:lang w:val="es-MX"/>
        </w:rPr>
        <w:t xml:space="preserve">solicita un crédito </w:t>
      </w:r>
      <w:r w:rsidR="005065A8">
        <w:rPr>
          <w:b w:val="0"/>
          <w:szCs w:val="22"/>
          <w:lang w:val="es-MX"/>
        </w:rPr>
        <w:t>denominado cancelación tarjetas de crédito</w:t>
      </w:r>
      <w:r>
        <w:rPr>
          <w:b w:val="0"/>
          <w:szCs w:val="22"/>
          <w:lang w:val="es-MX"/>
        </w:rPr>
        <w:t xml:space="preserve"> por un monto de ¢</w:t>
      </w:r>
      <w:r w:rsidR="005065A8">
        <w:rPr>
          <w:b w:val="0"/>
          <w:szCs w:val="22"/>
          <w:lang w:val="es-MX"/>
        </w:rPr>
        <w:t>4.5</w:t>
      </w:r>
      <w:r>
        <w:rPr>
          <w:b w:val="0"/>
          <w:szCs w:val="22"/>
          <w:lang w:val="es-MX"/>
        </w:rPr>
        <w:t xml:space="preserve">00.000.00, a un plazo de </w:t>
      </w:r>
      <w:r w:rsidR="005065A8">
        <w:rPr>
          <w:b w:val="0"/>
          <w:szCs w:val="22"/>
          <w:lang w:val="es-MX"/>
        </w:rPr>
        <w:t>96</w:t>
      </w:r>
      <w:r>
        <w:rPr>
          <w:b w:val="0"/>
          <w:szCs w:val="22"/>
          <w:lang w:val="es-MX"/>
        </w:rPr>
        <w:t xml:space="preserve"> meses, tasa de interés del </w:t>
      </w:r>
      <w:r w:rsidR="005065A8">
        <w:rPr>
          <w:b w:val="0"/>
          <w:szCs w:val="22"/>
          <w:lang w:val="es-MX"/>
        </w:rPr>
        <w:t>12</w:t>
      </w:r>
      <w:r>
        <w:rPr>
          <w:b w:val="0"/>
          <w:szCs w:val="22"/>
          <w:lang w:val="es-MX"/>
        </w:rPr>
        <w:t xml:space="preserve">% anual. </w:t>
      </w:r>
    </w:p>
    <w:p w:rsidR="003D5D8C" w:rsidRDefault="003D5D8C" w:rsidP="003D5D8C">
      <w:pPr>
        <w:spacing w:line="240" w:lineRule="auto"/>
        <w:rPr>
          <w:b w:val="0"/>
          <w:i/>
          <w:szCs w:val="22"/>
          <w:lang w:val="es-MX"/>
        </w:rPr>
      </w:pPr>
      <w:r w:rsidRPr="000F7BAA">
        <w:rPr>
          <w:i/>
          <w:szCs w:val="22"/>
          <w:lang w:val="es-MX"/>
        </w:rPr>
        <w:t>Acuerdo 0</w:t>
      </w:r>
      <w:r w:rsidR="00AE4A1F">
        <w:rPr>
          <w:i/>
          <w:szCs w:val="22"/>
          <w:lang w:val="es-MX"/>
        </w:rPr>
        <w:t>7</w:t>
      </w:r>
      <w:r w:rsidRPr="000F7BAA">
        <w:rPr>
          <w:i/>
          <w:szCs w:val="22"/>
          <w:lang w:val="es-MX"/>
        </w:rPr>
        <w:t>-1</w:t>
      </w:r>
      <w:r w:rsidR="005065A8">
        <w:rPr>
          <w:i/>
          <w:szCs w:val="22"/>
          <w:lang w:val="es-MX"/>
        </w:rPr>
        <w:t>8</w:t>
      </w:r>
      <w:r w:rsidRPr="000F7BAA">
        <w:rPr>
          <w:i/>
          <w:szCs w:val="22"/>
          <w:lang w:val="es-MX"/>
        </w:rPr>
        <w:t>-19:</w:t>
      </w:r>
      <w:r w:rsidRPr="000F7BAA">
        <w:rPr>
          <w:b w:val="0"/>
          <w:i/>
          <w:szCs w:val="22"/>
          <w:lang w:val="es-MX"/>
        </w:rPr>
        <w:t xml:space="preserve"> </w:t>
      </w:r>
      <w:r w:rsidRPr="00834CFA">
        <w:rPr>
          <w:b w:val="0"/>
          <w:i/>
          <w:szCs w:val="22"/>
          <w:lang w:val="es-MX"/>
        </w:rPr>
        <w:t xml:space="preserve">Se acuerda aprobar solicitud de crédito denominado </w:t>
      </w:r>
      <w:r w:rsidR="005065A8">
        <w:rPr>
          <w:b w:val="0"/>
          <w:i/>
          <w:szCs w:val="22"/>
          <w:lang w:val="es-MX"/>
        </w:rPr>
        <w:t>cancelación de tarjetas</w:t>
      </w:r>
      <w:r w:rsidRPr="00834CFA">
        <w:rPr>
          <w:b w:val="0"/>
          <w:i/>
          <w:szCs w:val="22"/>
          <w:lang w:val="es-MX"/>
        </w:rPr>
        <w:t xml:space="preserve"> a</w:t>
      </w:r>
      <w:r>
        <w:rPr>
          <w:b w:val="0"/>
          <w:i/>
          <w:szCs w:val="22"/>
          <w:lang w:val="es-MX"/>
        </w:rPr>
        <w:t xml:space="preserve"> </w:t>
      </w:r>
      <w:r w:rsidRPr="00834CFA">
        <w:rPr>
          <w:b w:val="0"/>
          <w:i/>
          <w:szCs w:val="22"/>
          <w:lang w:val="es-MX"/>
        </w:rPr>
        <w:t>l</w:t>
      </w:r>
      <w:r>
        <w:rPr>
          <w:b w:val="0"/>
          <w:i/>
          <w:szCs w:val="22"/>
          <w:lang w:val="es-MX"/>
        </w:rPr>
        <w:t>a</w:t>
      </w:r>
      <w:r w:rsidRPr="00834CFA">
        <w:rPr>
          <w:b w:val="0"/>
          <w:i/>
          <w:szCs w:val="22"/>
          <w:lang w:val="es-MX"/>
        </w:rPr>
        <w:t xml:space="preserve"> colegiada</w:t>
      </w:r>
      <w:r w:rsidR="00C7147A">
        <w:rPr>
          <w:b w:val="0"/>
          <w:i/>
          <w:szCs w:val="22"/>
          <w:lang w:val="es-MX"/>
        </w:rPr>
        <w:t xml:space="preserve">, </w:t>
      </w:r>
      <w:r w:rsidRPr="00834CFA">
        <w:rPr>
          <w:b w:val="0"/>
          <w:i/>
          <w:szCs w:val="22"/>
          <w:lang w:val="es-MX"/>
        </w:rPr>
        <w:t>por un monto de ¢</w:t>
      </w:r>
      <w:r w:rsidR="005065A8">
        <w:rPr>
          <w:b w:val="0"/>
          <w:i/>
          <w:szCs w:val="22"/>
          <w:lang w:val="es-MX"/>
        </w:rPr>
        <w:t>4.5</w:t>
      </w:r>
      <w:r w:rsidRPr="00834CFA">
        <w:rPr>
          <w:b w:val="0"/>
          <w:i/>
          <w:szCs w:val="22"/>
          <w:lang w:val="es-MX"/>
        </w:rPr>
        <w:t xml:space="preserve">00.000.00 a un plazo </w:t>
      </w:r>
      <w:r w:rsidR="005065A8">
        <w:rPr>
          <w:b w:val="0"/>
          <w:i/>
          <w:szCs w:val="22"/>
          <w:lang w:val="es-MX"/>
        </w:rPr>
        <w:t>96</w:t>
      </w:r>
      <w:r w:rsidRPr="00834CFA">
        <w:rPr>
          <w:b w:val="0"/>
          <w:i/>
          <w:szCs w:val="22"/>
          <w:lang w:val="es-MX"/>
        </w:rPr>
        <w:t xml:space="preserve"> meses y tasa de interés del </w:t>
      </w:r>
      <w:r w:rsidR="005065A8">
        <w:rPr>
          <w:b w:val="0"/>
          <w:i/>
          <w:szCs w:val="22"/>
          <w:lang w:val="es-MX"/>
        </w:rPr>
        <w:t>12</w:t>
      </w:r>
      <w:r w:rsidRPr="00834CFA">
        <w:rPr>
          <w:b w:val="0"/>
          <w:i/>
          <w:szCs w:val="22"/>
          <w:lang w:val="es-MX"/>
        </w:rPr>
        <w:t xml:space="preserve">% anual. Cumple con lo establecido en el Reglamento de Crédito. (Acuerdo en firme </w:t>
      </w:r>
      <w:r>
        <w:rPr>
          <w:b w:val="0"/>
          <w:i/>
          <w:szCs w:val="22"/>
          <w:lang w:val="es-MX"/>
        </w:rPr>
        <w:t>y por unanimidad</w:t>
      </w:r>
      <w:r w:rsidRPr="00834CFA">
        <w:rPr>
          <w:b w:val="0"/>
          <w:i/>
          <w:szCs w:val="22"/>
          <w:lang w:val="es-MX"/>
        </w:rPr>
        <w:t>).</w:t>
      </w:r>
    </w:p>
    <w:p w:rsidR="003D5D8C" w:rsidRPr="00CD66A6" w:rsidRDefault="003D5D8C" w:rsidP="00CD66A6">
      <w:pPr>
        <w:rPr>
          <w:b w:val="0"/>
          <w:szCs w:val="22"/>
          <w:lang w:val="es-MX"/>
        </w:rPr>
      </w:pPr>
      <w:r w:rsidRPr="006C2F21">
        <w:rPr>
          <w:b w:val="0"/>
          <w:szCs w:val="22"/>
          <w:lang w:val="es-MX"/>
        </w:rPr>
        <w:t>5.1.</w:t>
      </w:r>
      <w:r>
        <w:rPr>
          <w:b w:val="0"/>
          <w:szCs w:val="22"/>
          <w:lang w:val="es-MX"/>
        </w:rPr>
        <w:t>2</w:t>
      </w:r>
      <w:r w:rsidRPr="006C2F21">
        <w:rPr>
          <w:b w:val="0"/>
          <w:szCs w:val="22"/>
          <w:lang w:val="es-MX"/>
        </w:rPr>
        <w:t xml:space="preserve"> </w:t>
      </w:r>
      <w:r>
        <w:rPr>
          <w:b w:val="0"/>
          <w:szCs w:val="22"/>
          <w:lang w:val="es-MX"/>
        </w:rPr>
        <w:t>La</w:t>
      </w:r>
      <w:r w:rsidRPr="006C2F21">
        <w:rPr>
          <w:b w:val="0"/>
          <w:szCs w:val="22"/>
          <w:lang w:val="es-MX"/>
        </w:rPr>
        <w:t xml:space="preserve"> colegiad</w:t>
      </w:r>
      <w:r>
        <w:rPr>
          <w:b w:val="0"/>
          <w:szCs w:val="22"/>
          <w:lang w:val="es-MX"/>
        </w:rPr>
        <w:t xml:space="preserve">a, solicita un crédito </w:t>
      </w:r>
      <w:r w:rsidR="00CD66A6">
        <w:rPr>
          <w:b w:val="0"/>
          <w:szCs w:val="22"/>
          <w:lang w:val="es-MX"/>
        </w:rPr>
        <w:t>s</w:t>
      </w:r>
      <w:r>
        <w:rPr>
          <w:b w:val="0"/>
          <w:szCs w:val="22"/>
          <w:lang w:val="es-MX"/>
        </w:rPr>
        <w:t xml:space="preserve">in </w:t>
      </w:r>
      <w:r w:rsidR="00CD66A6">
        <w:rPr>
          <w:b w:val="0"/>
          <w:szCs w:val="22"/>
          <w:lang w:val="es-MX"/>
        </w:rPr>
        <w:t>f</w:t>
      </w:r>
      <w:r>
        <w:rPr>
          <w:b w:val="0"/>
          <w:szCs w:val="22"/>
          <w:lang w:val="es-MX"/>
        </w:rPr>
        <w:t xml:space="preserve">iador por un monto de ¢1.000.000.00, a un plazo de 48 meses, tasa de interés del 21% anual. </w:t>
      </w:r>
    </w:p>
    <w:p w:rsidR="00B94047" w:rsidRPr="003D5D8C" w:rsidRDefault="003D5D8C" w:rsidP="003D5D8C">
      <w:pPr>
        <w:spacing w:line="240" w:lineRule="auto"/>
        <w:rPr>
          <w:b w:val="0"/>
          <w:i/>
          <w:szCs w:val="22"/>
          <w:lang w:val="es-MX"/>
        </w:rPr>
      </w:pPr>
      <w:r w:rsidRPr="000F7BAA">
        <w:rPr>
          <w:i/>
          <w:szCs w:val="22"/>
          <w:lang w:val="es-MX"/>
        </w:rPr>
        <w:t>Acuerdo 0</w:t>
      </w:r>
      <w:r w:rsidR="00AE4A1F">
        <w:rPr>
          <w:i/>
          <w:szCs w:val="22"/>
          <w:lang w:val="es-MX"/>
        </w:rPr>
        <w:t>8</w:t>
      </w:r>
      <w:r w:rsidRPr="000F7BAA">
        <w:rPr>
          <w:i/>
          <w:szCs w:val="22"/>
          <w:lang w:val="es-MX"/>
        </w:rPr>
        <w:t>-1</w:t>
      </w:r>
      <w:r w:rsidR="00CD66A6">
        <w:rPr>
          <w:i/>
          <w:szCs w:val="22"/>
          <w:lang w:val="es-MX"/>
        </w:rPr>
        <w:t>8</w:t>
      </w:r>
      <w:r w:rsidRPr="000F7BAA">
        <w:rPr>
          <w:i/>
          <w:szCs w:val="22"/>
          <w:lang w:val="es-MX"/>
        </w:rPr>
        <w:t>-19:</w:t>
      </w:r>
      <w:r w:rsidRPr="000F7BAA">
        <w:rPr>
          <w:b w:val="0"/>
          <w:i/>
          <w:szCs w:val="22"/>
          <w:lang w:val="es-MX"/>
        </w:rPr>
        <w:t xml:space="preserve"> </w:t>
      </w:r>
      <w:r w:rsidRPr="00834CFA">
        <w:rPr>
          <w:b w:val="0"/>
          <w:i/>
          <w:szCs w:val="22"/>
          <w:lang w:val="es-MX"/>
        </w:rPr>
        <w:t xml:space="preserve">Se acuerda aprobar solicitud de crédito denominado </w:t>
      </w:r>
      <w:r>
        <w:rPr>
          <w:b w:val="0"/>
          <w:i/>
          <w:szCs w:val="22"/>
          <w:lang w:val="es-MX"/>
        </w:rPr>
        <w:t>sin fiador</w:t>
      </w:r>
      <w:r w:rsidRPr="00834CFA">
        <w:rPr>
          <w:b w:val="0"/>
          <w:i/>
          <w:szCs w:val="22"/>
          <w:lang w:val="es-MX"/>
        </w:rPr>
        <w:t xml:space="preserve"> a</w:t>
      </w:r>
      <w:r>
        <w:rPr>
          <w:b w:val="0"/>
          <w:i/>
          <w:szCs w:val="22"/>
          <w:lang w:val="es-MX"/>
        </w:rPr>
        <w:t xml:space="preserve"> </w:t>
      </w:r>
      <w:r w:rsidRPr="00834CFA">
        <w:rPr>
          <w:b w:val="0"/>
          <w:i/>
          <w:szCs w:val="22"/>
          <w:lang w:val="es-MX"/>
        </w:rPr>
        <w:t>l</w:t>
      </w:r>
      <w:r>
        <w:rPr>
          <w:b w:val="0"/>
          <w:i/>
          <w:szCs w:val="22"/>
          <w:lang w:val="es-MX"/>
        </w:rPr>
        <w:t>a</w:t>
      </w:r>
      <w:r w:rsidRPr="00834CFA">
        <w:rPr>
          <w:b w:val="0"/>
          <w:i/>
          <w:szCs w:val="22"/>
          <w:lang w:val="es-MX"/>
        </w:rPr>
        <w:t xml:space="preserve"> colegiada</w:t>
      </w:r>
      <w:r w:rsidR="00C7147A">
        <w:rPr>
          <w:b w:val="0"/>
          <w:i/>
          <w:szCs w:val="22"/>
          <w:lang w:val="es-MX"/>
        </w:rPr>
        <w:t xml:space="preserve">, </w:t>
      </w:r>
      <w:r w:rsidRPr="00834CFA">
        <w:rPr>
          <w:b w:val="0"/>
          <w:i/>
          <w:szCs w:val="22"/>
          <w:lang w:val="es-MX"/>
        </w:rPr>
        <w:t>por un monto de ¢</w:t>
      </w:r>
      <w:r>
        <w:rPr>
          <w:b w:val="0"/>
          <w:i/>
          <w:szCs w:val="22"/>
          <w:lang w:val="es-MX"/>
        </w:rPr>
        <w:t>1.0</w:t>
      </w:r>
      <w:r w:rsidRPr="00834CFA">
        <w:rPr>
          <w:b w:val="0"/>
          <w:i/>
          <w:szCs w:val="22"/>
          <w:lang w:val="es-MX"/>
        </w:rPr>
        <w:t xml:space="preserve">00.000.00 a un plazo </w:t>
      </w:r>
      <w:r w:rsidR="00CD66A6">
        <w:rPr>
          <w:b w:val="0"/>
          <w:i/>
          <w:szCs w:val="22"/>
          <w:lang w:val="es-MX"/>
        </w:rPr>
        <w:t>48</w:t>
      </w:r>
      <w:r w:rsidRPr="00834CFA">
        <w:rPr>
          <w:b w:val="0"/>
          <w:i/>
          <w:szCs w:val="22"/>
          <w:lang w:val="es-MX"/>
        </w:rPr>
        <w:t xml:space="preserve"> meses y tasa de interés del </w:t>
      </w:r>
      <w:r>
        <w:rPr>
          <w:b w:val="0"/>
          <w:i/>
          <w:szCs w:val="22"/>
          <w:lang w:val="es-MX"/>
        </w:rPr>
        <w:t>21</w:t>
      </w:r>
      <w:r w:rsidRPr="00834CFA">
        <w:rPr>
          <w:b w:val="0"/>
          <w:i/>
          <w:szCs w:val="22"/>
          <w:lang w:val="es-MX"/>
        </w:rPr>
        <w:t xml:space="preserve">% anual. Cumple con lo establecido en el Reglamento de Crédito. (Acuerdo en firme </w:t>
      </w:r>
      <w:r>
        <w:rPr>
          <w:b w:val="0"/>
          <w:i/>
          <w:szCs w:val="22"/>
          <w:lang w:val="es-MX"/>
        </w:rPr>
        <w:t>y por unanimidad</w:t>
      </w:r>
      <w:r w:rsidRPr="00834CFA">
        <w:rPr>
          <w:b w:val="0"/>
          <w:i/>
          <w:szCs w:val="22"/>
          <w:lang w:val="es-MX"/>
        </w:rPr>
        <w:t>).</w:t>
      </w:r>
    </w:p>
    <w:p w:rsidR="00B94047" w:rsidRDefault="00B94047" w:rsidP="00B94047">
      <w:pPr>
        <w:tabs>
          <w:tab w:val="left" w:pos="2070"/>
        </w:tabs>
        <w:rPr>
          <w:szCs w:val="22"/>
          <w:lang w:val="es-MX"/>
        </w:rPr>
      </w:pPr>
      <w:r>
        <w:rPr>
          <w:szCs w:val="22"/>
          <w:lang w:val="es-MX"/>
        </w:rPr>
        <w:t>5</w:t>
      </w:r>
      <w:r w:rsidRPr="004003BA">
        <w:rPr>
          <w:szCs w:val="22"/>
          <w:lang w:val="es-MX"/>
        </w:rPr>
        <w:t>.2 Subsidios</w:t>
      </w:r>
      <w:r>
        <w:rPr>
          <w:szCs w:val="22"/>
          <w:lang w:val="es-MX"/>
        </w:rPr>
        <w:tab/>
      </w:r>
    </w:p>
    <w:p w:rsidR="00B94047" w:rsidRDefault="00B94047" w:rsidP="00B94047">
      <w:pPr>
        <w:rPr>
          <w:b w:val="0"/>
          <w:szCs w:val="22"/>
          <w:lang w:val="es-MX"/>
        </w:rPr>
      </w:pPr>
      <w:r>
        <w:rPr>
          <w:b w:val="0"/>
          <w:szCs w:val="22"/>
          <w:lang w:val="es-MX"/>
        </w:rPr>
        <w:t xml:space="preserve">5.2.1. El colegiado, solicita Subsidio por Incapacidad Temporal. </w:t>
      </w:r>
    </w:p>
    <w:p w:rsidR="003D5D8C" w:rsidRDefault="003D5D8C" w:rsidP="003D5D8C">
      <w:pPr>
        <w:spacing w:line="240" w:lineRule="auto"/>
        <w:rPr>
          <w:b w:val="0"/>
          <w:szCs w:val="22"/>
          <w:lang w:val="es-MX"/>
        </w:rPr>
      </w:pPr>
      <w:r w:rsidRPr="00927302">
        <w:rPr>
          <w:i/>
          <w:szCs w:val="22"/>
          <w:lang w:val="es-MX"/>
        </w:rPr>
        <w:t>Acuerdo 0</w:t>
      </w:r>
      <w:r w:rsidR="00AE4A1F">
        <w:rPr>
          <w:i/>
          <w:szCs w:val="22"/>
          <w:lang w:val="es-MX"/>
        </w:rPr>
        <w:t>9</w:t>
      </w:r>
      <w:r w:rsidRPr="00927302">
        <w:rPr>
          <w:i/>
          <w:szCs w:val="22"/>
          <w:lang w:val="es-MX"/>
        </w:rPr>
        <w:t>-</w:t>
      </w:r>
      <w:r>
        <w:rPr>
          <w:i/>
          <w:szCs w:val="22"/>
          <w:lang w:val="es-MX"/>
        </w:rPr>
        <w:t>1</w:t>
      </w:r>
      <w:r w:rsidR="00D61A92">
        <w:rPr>
          <w:i/>
          <w:szCs w:val="22"/>
          <w:lang w:val="es-MX"/>
        </w:rPr>
        <w:t>8</w:t>
      </w:r>
      <w:r>
        <w:rPr>
          <w:i/>
          <w:szCs w:val="22"/>
          <w:lang w:val="es-MX"/>
        </w:rPr>
        <w:t>-19</w:t>
      </w:r>
      <w:r w:rsidRPr="00927302">
        <w:rPr>
          <w:i/>
          <w:szCs w:val="22"/>
          <w:lang w:val="es-MX"/>
        </w:rPr>
        <w:t>:</w:t>
      </w:r>
      <w:r w:rsidRPr="00927302">
        <w:rPr>
          <w:rFonts w:eastAsiaTheme="minorHAnsi"/>
          <w:i/>
          <w:iCs/>
          <w:color w:val="000000"/>
          <w:sz w:val="36"/>
          <w:szCs w:val="36"/>
          <w:lang w:eastAsia="en-US"/>
        </w:rPr>
        <w:t xml:space="preserve"> </w:t>
      </w:r>
      <w:r w:rsidRPr="00030A82">
        <w:rPr>
          <w:b w:val="0"/>
          <w:i/>
          <w:szCs w:val="22"/>
          <w:lang w:val="es-MX"/>
        </w:rPr>
        <w:t>Se acuerda aprobar el subsidio por incapacidad temporal al colegiad</w:t>
      </w:r>
      <w:r w:rsidR="00D61A92">
        <w:rPr>
          <w:b w:val="0"/>
          <w:i/>
          <w:szCs w:val="22"/>
          <w:lang w:val="es-MX"/>
        </w:rPr>
        <w:t>o</w:t>
      </w:r>
      <w:r w:rsidRPr="00030A82">
        <w:rPr>
          <w:b w:val="0"/>
          <w:i/>
          <w:szCs w:val="22"/>
          <w:lang w:val="es-MX"/>
        </w:rPr>
        <w:t>,</w:t>
      </w:r>
      <w:r>
        <w:rPr>
          <w:b w:val="0"/>
          <w:i/>
          <w:szCs w:val="22"/>
          <w:lang w:val="es-MX"/>
        </w:rPr>
        <w:t xml:space="preserve"> por la suma de ¢122.625,</w:t>
      </w:r>
      <w:r w:rsidRPr="00030A82">
        <w:rPr>
          <w:b w:val="0"/>
          <w:i/>
          <w:szCs w:val="22"/>
          <w:lang w:val="es-MX"/>
        </w:rPr>
        <w:t xml:space="preserve"> por un plazo máximo de seis meses previa presentación de la incapacidad emitida por la C.C.S.S. de manera ininterrumpida, podrá contar del subsidio a partir del mes del cuarto mes de incapacidad. (Acuerdo en firme y por unanimidad)</w:t>
      </w:r>
    </w:p>
    <w:p w:rsidR="00B94047" w:rsidRDefault="00B94047" w:rsidP="00B94047">
      <w:pPr>
        <w:rPr>
          <w:b w:val="0"/>
          <w:szCs w:val="22"/>
          <w:lang w:val="es-MX"/>
        </w:rPr>
      </w:pPr>
      <w:r>
        <w:rPr>
          <w:b w:val="0"/>
          <w:szCs w:val="22"/>
          <w:lang w:val="es-MX"/>
        </w:rPr>
        <w:t>5.2.2 Solicitud de sub</w:t>
      </w:r>
      <w:r w:rsidRPr="003D5D8C">
        <w:rPr>
          <w:b w:val="0"/>
          <w:szCs w:val="22"/>
          <w:lang w:val="es-MX"/>
        </w:rPr>
        <w:t xml:space="preserve">sidio de incapacidad permanente a nombre del colegiado. </w:t>
      </w:r>
    </w:p>
    <w:p w:rsidR="00D61A92" w:rsidRPr="000F6D4E" w:rsidRDefault="00D61A92" w:rsidP="004F24C0">
      <w:pPr>
        <w:spacing w:line="240" w:lineRule="auto"/>
        <w:rPr>
          <w:b w:val="0"/>
          <w:szCs w:val="22"/>
          <w:lang w:val="es-MX"/>
        </w:rPr>
      </w:pPr>
      <w:r w:rsidRPr="00927302">
        <w:rPr>
          <w:i/>
          <w:szCs w:val="22"/>
          <w:lang w:val="es-MX"/>
        </w:rPr>
        <w:t xml:space="preserve">Acuerdo </w:t>
      </w:r>
      <w:r w:rsidR="00AE4A1F">
        <w:rPr>
          <w:i/>
          <w:szCs w:val="22"/>
          <w:lang w:val="es-MX"/>
        </w:rPr>
        <w:t>10</w:t>
      </w:r>
      <w:r w:rsidRPr="00927302">
        <w:rPr>
          <w:i/>
          <w:szCs w:val="22"/>
          <w:lang w:val="es-MX"/>
        </w:rPr>
        <w:t>-</w:t>
      </w:r>
      <w:r>
        <w:rPr>
          <w:i/>
          <w:szCs w:val="22"/>
          <w:lang w:val="es-MX"/>
        </w:rPr>
        <w:t>18-19</w:t>
      </w:r>
      <w:r w:rsidRPr="00927302">
        <w:rPr>
          <w:i/>
          <w:szCs w:val="22"/>
          <w:lang w:val="es-MX"/>
        </w:rPr>
        <w:t>:</w:t>
      </w:r>
      <w:r w:rsidRPr="00927302">
        <w:rPr>
          <w:rFonts w:eastAsiaTheme="minorHAnsi"/>
          <w:i/>
          <w:iCs/>
          <w:color w:val="000000"/>
          <w:sz w:val="36"/>
          <w:szCs w:val="36"/>
          <w:lang w:eastAsia="en-US"/>
        </w:rPr>
        <w:t xml:space="preserve"> </w:t>
      </w:r>
      <w:r w:rsidRPr="00030A82">
        <w:rPr>
          <w:b w:val="0"/>
          <w:i/>
          <w:szCs w:val="22"/>
          <w:lang w:val="es-MX"/>
        </w:rPr>
        <w:t xml:space="preserve">Se acuerda aprobar el subsidio por incapacidad </w:t>
      </w:r>
      <w:r>
        <w:rPr>
          <w:b w:val="0"/>
          <w:i/>
          <w:szCs w:val="22"/>
          <w:lang w:val="es-MX"/>
        </w:rPr>
        <w:t>permanente</w:t>
      </w:r>
      <w:r w:rsidRPr="00030A82">
        <w:rPr>
          <w:b w:val="0"/>
          <w:i/>
          <w:szCs w:val="22"/>
          <w:lang w:val="es-MX"/>
        </w:rPr>
        <w:t xml:space="preserve"> al colegiad</w:t>
      </w:r>
      <w:r>
        <w:rPr>
          <w:b w:val="0"/>
          <w:i/>
          <w:szCs w:val="22"/>
          <w:lang w:val="es-MX"/>
        </w:rPr>
        <w:t>o</w:t>
      </w:r>
      <w:bookmarkStart w:id="3" w:name="_GoBack"/>
      <w:bookmarkEnd w:id="3"/>
      <w:r w:rsidRPr="00030A82">
        <w:rPr>
          <w:b w:val="0"/>
          <w:i/>
          <w:szCs w:val="22"/>
          <w:lang w:val="es-MX"/>
        </w:rPr>
        <w:t>,</w:t>
      </w:r>
      <w:r>
        <w:rPr>
          <w:b w:val="0"/>
          <w:i/>
          <w:szCs w:val="22"/>
          <w:lang w:val="es-MX"/>
        </w:rPr>
        <w:t xml:space="preserve"> por la suma de ¢531.375.27</w:t>
      </w:r>
      <w:r w:rsidR="005F0B97">
        <w:rPr>
          <w:b w:val="0"/>
          <w:i/>
          <w:szCs w:val="22"/>
          <w:lang w:val="es-MX"/>
        </w:rPr>
        <w:t xml:space="preserve">, en razón de cumplir con lo establecido en el Estatuto del Fondo de Mutualidad y su respectivo Reglamento. </w:t>
      </w:r>
      <w:r w:rsidRPr="00030A82">
        <w:rPr>
          <w:b w:val="0"/>
          <w:i/>
          <w:szCs w:val="22"/>
          <w:lang w:val="es-MX"/>
        </w:rPr>
        <w:t>(Acuerdo en firme y por unanimidad)</w:t>
      </w:r>
    </w:p>
    <w:p w:rsidR="00B94047" w:rsidRPr="004B7275" w:rsidRDefault="00B94047" w:rsidP="00B94047">
      <w:pPr>
        <w:rPr>
          <w:i/>
          <w:szCs w:val="22"/>
          <w:lang w:val="es-MX"/>
        </w:rPr>
      </w:pPr>
      <w:r>
        <w:rPr>
          <w:i/>
          <w:szCs w:val="22"/>
          <w:lang w:val="es-MX"/>
        </w:rPr>
        <w:t xml:space="preserve">ARTÍCULO SEXTO: </w:t>
      </w:r>
      <w:r w:rsidRPr="003D65B6">
        <w:rPr>
          <w:i/>
          <w:szCs w:val="22"/>
          <w:lang w:val="es-MX"/>
        </w:rPr>
        <w:t>INICIATIVAS</w:t>
      </w:r>
    </w:p>
    <w:p w:rsidR="00B94047" w:rsidRDefault="00B94047" w:rsidP="00B94047">
      <w:pPr>
        <w:rPr>
          <w:szCs w:val="22"/>
          <w:u w:val="single"/>
          <w:lang w:val="es-MX"/>
        </w:rPr>
      </w:pPr>
      <w:r w:rsidRPr="00BC4C86">
        <w:rPr>
          <w:szCs w:val="22"/>
          <w:u w:val="single"/>
          <w:lang w:val="es-MX"/>
        </w:rPr>
        <w:t>6.1 Iniciativas de la Presidencia:</w:t>
      </w:r>
    </w:p>
    <w:p w:rsidR="00B94047" w:rsidRDefault="00834485" w:rsidP="00834485">
      <w:pPr>
        <w:tabs>
          <w:tab w:val="left" w:pos="2070"/>
        </w:tabs>
        <w:rPr>
          <w:b w:val="0"/>
          <w:szCs w:val="22"/>
          <w:lang w:val="es-MX"/>
        </w:rPr>
      </w:pPr>
      <w:r w:rsidRPr="00834485">
        <w:rPr>
          <w:b w:val="0"/>
          <w:szCs w:val="22"/>
          <w:lang w:val="es-MX"/>
        </w:rPr>
        <w:lastRenderedPageBreak/>
        <w:t xml:space="preserve">6.1.1 El directivo Juan Pablo Estrada Gómez propone convocar a sesión extraordinaria el próximo miércoles 05 de </w:t>
      </w:r>
      <w:proofErr w:type="gramStart"/>
      <w:r w:rsidRPr="00834485">
        <w:rPr>
          <w:b w:val="0"/>
          <w:szCs w:val="22"/>
          <w:lang w:val="es-MX"/>
        </w:rPr>
        <w:t>Junio</w:t>
      </w:r>
      <w:proofErr w:type="gramEnd"/>
      <w:r w:rsidRPr="00834485">
        <w:rPr>
          <w:b w:val="0"/>
          <w:szCs w:val="22"/>
          <w:lang w:val="es-MX"/>
        </w:rPr>
        <w:t xml:space="preserve"> a las 5:30 p.m. en el Colegio de Periodistas</w:t>
      </w:r>
      <w:r>
        <w:rPr>
          <w:b w:val="0"/>
          <w:szCs w:val="22"/>
          <w:lang w:val="es-MX"/>
        </w:rPr>
        <w:t xml:space="preserve">, con la intención de revisar, analizar y aprobar los reglamentos y políticas del Fondo de Mutualidad. </w:t>
      </w:r>
    </w:p>
    <w:p w:rsidR="00834485" w:rsidRDefault="00834485" w:rsidP="00834485">
      <w:pPr>
        <w:tabs>
          <w:tab w:val="left" w:pos="2070"/>
        </w:tabs>
        <w:rPr>
          <w:b w:val="0"/>
          <w:szCs w:val="22"/>
          <w:lang w:val="es-MX"/>
        </w:rPr>
      </w:pPr>
      <w:r>
        <w:rPr>
          <w:b w:val="0"/>
          <w:szCs w:val="22"/>
          <w:lang w:val="es-MX"/>
        </w:rPr>
        <w:t xml:space="preserve">Los directivos comparten la iniciativa y se acuerda. </w:t>
      </w:r>
    </w:p>
    <w:p w:rsidR="00834485" w:rsidRPr="00834485" w:rsidRDefault="00834485" w:rsidP="00834485">
      <w:pPr>
        <w:spacing w:line="240" w:lineRule="auto"/>
        <w:rPr>
          <w:b w:val="0"/>
          <w:szCs w:val="22"/>
          <w:lang w:val="es-MX"/>
        </w:rPr>
      </w:pPr>
      <w:r w:rsidRPr="00927302">
        <w:rPr>
          <w:i/>
          <w:szCs w:val="22"/>
          <w:lang w:val="es-MX"/>
        </w:rPr>
        <w:t xml:space="preserve">Acuerdo </w:t>
      </w:r>
      <w:r>
        <w:rPr>
          <w:i/>
          <w:szCs w:val="22"/>
          <w:lang w:val="es-MX"/>
        </w:rPr>
        <w:t>1</w:t>
      </w:r>
      <w:r w:rsidR="00AE4A1F">
        <w:rPr>
          <w:i/>
          <w:szCs w:val="22"/>
          <w:lang w:val="es-MX"/>
        </w:rPr>
        <w:t>1</w:t>
      </w:r>
      <w:r w:rsidRPr="00927302">
        <w:rPr>
          <w:i/>
          <w:szCs w:val="22"/>
          <w:lang w:val="es-MX"/>
        </w:rPr>
        <w:t>-</w:t>
      </w:r>
      <w:r>
        <w:rPr>
          <w:i/>
          <w:szCs w:val="22"/>
          <w:lang w:val="es-MX"/>
        </w:rPr>
        <w:t>18-19</w:t>
      </w:r>
      <w:r w:rsidRPr="00927302">
        <w:rPr>
          <w:i/>
          <w:szCs w:val="22"/>
          <w:lang w:val="es-MX"/>
        </w:rPr>
        <w:t>:</w:t>
      </w:r>
      <w:r w:rsidRPr="00927302">
        <w:rPr>
          <w:rFonts w:eastAsiaTheme="minorHAnsi"/>
          <w:i/>
          <w:iCs/>
          <w:color w:val="000000"/>
          <w:sz w:val="36"/>
          <w:szCs w:val="36"/>
          <w:lang w:eastAsia="en-US"/>
        </w:rPr>
        <w:t xml:space="preserve"> </w:t>
      </w:r>
      <w:r w:rsidRPr="00030A82">
        <w:rPr>
          <w:b w:val="0"/>
          <w:i/>
          <w:szCs w:val="22"/>
          <w:lang w:val="es-MX"/>
        </w:rPr>
        <w:t xml:space="preserve">Se acuerda </w:t>
      </w:r>
      <w:r>
        <w:rPr>
          <w:b w:val="0"/>
          <w:i/>
          <w:szCs w:val="22"/>
          <w:lang w:val="es-MX"/>
        </w:rPr>
        <w:t xml:space="preserve">convocar a sesión extraordinaria el próximo miércoles 05 de </w:t>
      </w:r>
      <w:proofErr w:type="gramStart"/>
      <w:r>
        <w:rPr>
          <w:b w:val="0"/>
          <w:i/>
          <w:szCs w:val="22"/>
          <w:lang w:val="es-MX"/>
        </w:rPr>
        <w:t>Junio</w:t>
      </w:r>
      <w:proofErr w:type="gramEnd"/>
      <w:r>
        <w:rPr>
          <w:b w:val="0"/>
          <w:i/>
          <w:szCs w:val="22"/>
          <w:lang w:val="es-MX"/>
        </w:rPr>
        <w:t xml:space="preserve"> del 2019 a las 5:30 p.m., con la intención de revisar, analizar y aprobar los reglamentos, lineamientos y políticas del Fondo de Mutualidad. </w:t>
      </w:r>
      <w:r w:rsidRPr="00030A82">
        <w:rPr>
          <w:b w:val="0"/>
          <w:i/>
          <w:szCs w:val="22"/>
          <w:lang w:val="es-MX"/>
        </w:rPr>
        <w:t>(Acuerdo en firme y por unanimidad)</w:t>
      </w:r>
    </w:p>
    <w:p w:rsidR="00B94047" w:rsidRDefault="00B94047" w:rsidP="00B94047">
      <w:pPr>
        <w:rPr>
          <w:szCs w:val="22"/>
          <w:u w:val="single"/>
          <w:lang w:val="es-MX"/>
        </w:rPr>
      </w:pPr>
      <w:r w:rsidRPr="00BC4C86">
        <w:rPr>
          <w:szCs w:val="22"/>
          <w:u w:val="single"/>
          <w:lang w:val="es-MX"/>
        </w:rPr>
        <w:t>6.2 Iniciativas de los miembros del Consejo:</w:t>
      </w:r>
    </w:p>
    <w:p w:rsidR="00B94047" w:rsidRPr="00DF6106" w:rsidRDefault="00B94047" w:rsidP="00B94047">
      <w:pPr>
        <w:rPr>
          <w:b w:val="0"/>
          <w:i/>
          <w:szCs w:val="22"/>
          <w:lang w:val="es-MX"/>
        </w:rPr>
      </w:pPr>
      <w:r w:rsidRPr="00DF6106">
        <w:rPr>
          <w:b w:val="0"/>
          <w:i/>
          <w:szCs w:val="22"/>
          <w:lang w:val="es-MX"/>
        </w:rPr>
        <w:t xml:space="preserve">No hay iniciativas. </w:t>
      </w:r>
    </w:p>
    <w:p w:rsidR="00B94047" w:rsidRDefault="00B94047" w:rsidP="00B94047">
      <w:pPr>
        <w:rPr>
          <w:i/>
          <w:szCs w:val="22"/>
          <w:lang w:val="es-MX"/>
        </w:rPr>
      </w:pPr>
      <w:r>
        <w:rPr>
          <w:i/>
          <w:szCs w:val="22"/>
          <w:lang w:val="es-MX"/>
        </w:rPr>
        <w:t>ARTÍCULO SETIMO: ASUNTOS DE LA ADMINISTRACIÓN</w:t>
      </w:r>
    </w:p>
    <w:p w:rsidR="00B94047" w:rsidRDefault="00B94047" w:rsidP="00B94047">
      <w:pPr>
        <w:spacing w:before="0" w:after="0" w:line="240" w:lineRule="auto"/>
        <w:rPr>
          <w:b w:val="0"/>
          <w:szCs w:val="22"/>
          <w:lang w:val="es-MX"/>
        </w:rPr>
      </w:pPr>
      <w:r>
        <w:rPr>
          <w:b w:val="0"/>
          <w:szCs w:val="22"/>
          <w:lang w:val="es-MX"/>
        </w:rPr>
        <w:t>7.1 Cronograma de elección de los puestos de Presidencia y Vocalía I.</w:t>
      </w:r>
    </w:p>
    <w:p w:rsidR="00B94047" w:rsidRDefault="00B94047" w:rsidP="00B94047">
      <w:pPr>
        <w:spacing w:before="0" w:after="0" w:line="240" w:lineRule="auto"/>
        <w:rPr>
          <w:b w:val="0"/>
          <w:szCs w:val="22"/>
          <w:lang w:val="es-MX"/>
        </w:rPr>
      </w:pPr>
      <w:r>
        <w:rPr>
          <w:b w:val="0"/>
          <w:szCs w:val="22"/>
          <w:lang w:val="es-MX"/>
        </w:rPr>
        <w:t xml:space="preserve">Aprobado </w:t>
      </w:r>
    </w:p>
    <w:p w:rsidR="00B94047" w:rsidRDefault="00B94047" w:rsidP="00B94047">
      <w:pPr>
        <w:spacing w:before="0" w:after="0" w:line="240" w:lineRule="auto"/>
        <w:rPr>
          <w:b w:val="0"/>
          <w:szCs w:val="22"/>
          <w:lang w:val="es-MX"/>
        </w:rPr>
      </w:pPr>
    </w:p>
    <w:p w:rsidR="00B94047" w:rsidRDefault="00B94047" w:rsidP="00B94047">
      <w:pPr>
        <w:spacing w:before="0" w:after="0" w:line="240" w:lineRule="auto"/>
        <w:rPr>
          <w:b w:val="0"/>
          <w:szCs w:val="22"/>
          <w:lang w:val="es-MX"/>
        </w:rPr>
      </w:pPr>
      <w:r>
        <w:rPr>
          <w:b w:val="0"/>
          <w:szCs w:val="22"/>
          <w:lang w:val="es-MX"/>
        </w:rPr>
        <w:t xml:space="preserve">7.2 Cartera de crédito </w:t>
      </w:r>
      <w:proofErr w:type="gramStart"/>
      <w:r>
        <w:rPr>
          <w:b w:val="0"/>
          <w:szCs w:val="22"/>
          <w:lang w:val="es-MX"/>
        </w:rPr>
        <w:t>Abril</w:t>
      </w:r>
      <w:proofErr w:type="gramEnd"/>
      <w:r>
        <w:rPr>
          <w:b w:val="0"/>
          <w:szCs w:val="22"/>
          <w:lang w:val="es-MX"/>
        </w:rPr>
        <w:t xml:space="preserve"> 2019.</w:t>
      </w:r>
    </w:p>
    <w:p w:rsidR="00DF6106" w:rsidRDefault="00DF6106" w:rsidP="00B94047">
      <w:pPr>
        <w:spacing w:before="0" w:after="0" w:line="240" w:lineRule="auto"/>
        <w:rPr>
          <w:b w:val="0"/>
          <w:szCs w:val="22"/>
          <w:lang w:val="es-MX"/>
        </w:rPr>
      </w:pPr>
    </w:p>
    <w:p w:rsidR="00B94047" w:rsidRPr="00DF6106" w:rsidRDefault="00DF6106" w:rsidP="00B94047">
      <w:pPr>
        <w:spacing w:before="0" w:after="0" w:line="240" w:lineRule="auto"/>
        <w:rPr>
          <w:b w:val="0"/>
          <w:i/>
          <w:szCs w:val="22"/>
          <w:u w:val="single"/>
          <w:lang w:val="es-MX"/>
        </w:rPr>
      </w:pPr>
      <w:r w:rsidRPr="00DF6106">
        <w:rPr>
          <w:b w:val="0"/>
          <w:i/>
          <w:szCs w:val="22"/>
          <w:u w:val="single"/>
          <w:lang w:val="es-MX"/>
        </w:rPr>
        <w:t>Se traslada para la próxima sesión.</w:t>
      </w:r>
    </w:p>
    <w:p w:rsidR="00B94047" w:rsidRDefault="00B94047" w:rsidP="00B94047">
      <w:pPr>
        <w:spacing w:before="0" w:after="0" w:line="240" w:lineRule="auto"/>
        <w:rPr>
          <w:b w:val="0"/>
          <w:szCs w:val="22"/>
          <w:lang w:val="es-MX"/>
        </w:rPr>
      </w:pPr>
    </w:p>
    <w:p w:rsidR="00B94047" w:rsidRDefault="00B94047" w:rsidP="00B94047">
      <w:pPr>
        <w:spacing w:before="0" w:after="0" w:line="240" w:lineRule="auto"/>
        <w:rPr>
          <w:b w:val="0"/>
          <w:szCs w:val="22"/>
          <w:lang w:val="es-MX"/>
        </w:rPr>
      </w:pPr>
      <w:r>
        <w:rPr>
          <w:b w:val="0"/>
          <w:szCs w:val="22"/>
          <w:lang w:val="es-MX"/>
        </w:rPr>
        <w:t xml:space="preserve">7.3 Cartera de inversiones </w:t>
      </w:r>
      <w:proofErr w:type="gramStart"/>
      <w:r>
        <w:rPr>
          <w:b w:val="0"/>
          <w:szCs w:val="22"/>
          <w:lang w:val="es-MX"/>
        </w:rPr>
        <w:t>Abril</w:t>
      </w:r>
      <w:proofErr w:type="gramEnd"/>
      <w:r>
        <w:rPr>
          <w:b w:val="0"/>
          <w:szCs w:val="22"/>
          <w:lang w:val="es-MX"/>
        </w:rPr>
        <w:t xml:space="preserve"> 2019.</w:t>
      </w:r>
    </w:p>
    <w:p w:rsidR="00B94047" w:rsidRDefault="00B94047" w:rsidP="00B94047">
      <w:pPr>
        <w:spacing w:before="0" w:after="0" w:line="240" w:lineRule="auto"/>
        <w:rPr>
          <w:b w:val="0"/>
          <w:szCs w:val="22"/>
          <w:lang w:val="es-MX"/>
        </w:rPr>
      </w:pPr>
    </w:p>
    <w:p w:rsidR="00B94047" w:rsidRPr="00DF6106" w:rsidRDefault="00B94047" w:rsidP="00B94047">
      <w:pPr>
        <w:spacing w:before="0" w:after="0" w:line="240" w:lineRule="auto"/>
        <w:rPr>
          <w:b w:val="0"/>
          <w:i/>
          <w:szCs w:val="22"/>
          <w:u w:val="single"/>
          <w:lang w:val="es-MX"/>
        </w:rPr>
      </w:pPr>
      <w:r w:rsidRPr="00DF6106">
        <w:rPr>
          <w:b w:val="0"/>
          <w:i/>
          <w:szCs w:val="22"/>
          <w:u w:val="single"/>
          <w:lang w:val="es-MX"/>
        </w:rPr>
        <w:t>Se traslada</w:t>
      </w:r>
      <w:r w:rsidR="00DF6106" w:rsidRPr="00DF6106">
        <w:rPr>
          <w:b w:val="0"/>
          <w:i/>
          <w:szCs w:val="22"/>
          <w:u w:val="single"/>
          <w:lang w:val="es-MX"/>
        </w:rPr>
        <w:t xml:space="preserve"> para la próxima sesión</w:t>
      </w:r>
      <w:r w:rsidRPr="00DF6106">
        <w:rPr>
          <w:b w:val="0"/>
          <w:i/>
          <w:szCs w:val="22"/>
          <w:u w:val="single"/>
          <w:lang w:val="es-MX"/>
        </w:rPr>
        <w:t xml:space="preserve">. </w:t>
      </w:r>
    </w:p>
    <w:p w:rsidR="00B94047" w:rsidRDefault="00B94047" w:rsidP="00B94047">
      <w:pPr>
        <w:spacing w:before="0" w:after="0" w:line="240" w:lineRule="auto"/>
        <w:rPr>
          <w:b w:val="0"/>
          <w:szCs w:val="22"/>
          <w:lang w:val="es-MX"/>
        </w:rPr>
      </w:pPr>
    </w:p>
    <w:p w:rsidR="00B94047" w:rsidRPr="00A23E9E" w:rsidRDefault="00B94047" w:rsidP="00B94047">
      <w:pPr>
        <w:spacing w:before="0" w:after="0" w:line="240" w:lineRule="auto"/>
        <w:rPr>
          <w:b w:val="0"/>
          <w:szCs w:val="22"/>
          <w:lang w:val="es-MX"/>
        </w:rPr>
      </w:pPr>
      <w:r w:rsidRPr="00A23E9E">
        <w:rPr>
          <w:b w:val="0"/>
          <w:szCs w:val="22"/>
          <w:lang w:val="es-MX"/>
        </w:rPr>
        <w:t>7.4 Inversión a un año plazo en el BNCR desmaterializado por ¢30.000.000.00 al 8.35% tasa bruta.</w:t>
      </w:r>
    </w:p>
    <w:p w:rsidR="00B94047" w:rsidRPr="00A23E9E" w:rsidRDefault="00B94047" w:rsidP="00B94047">
      <w:pPr>
        <w:spacing w:before="0" w:after="0" w:line="240" w:lineRule="auto"/>
        <w:rPr>
          <w:b w:val="0"/>
          <w:szCs w:val="22"/>
          <w:lang w:val="es-MX"/>
        </w:rPr>
      </w:pPr>
    </w:p>
    <w:p w:rsidR="00397EF5" w:rsidRDefault="00397EF5" w:rsidP="00397EF5">
      <w:pPr>
        <w:spacing w:before="0" w:after="0" w:line="240" w:lineRule="auto"/>
        <w:rPr>
          <w:b w:val="0"/>
          <w:i/>
          <w:szCs w:val="22"/>
          <w:lang w:val="es-MX"/>
        </w:rPr>
      </w:pPr>
      <w:r>
        <w:rPr>
          <w:i/>
          <w:szCs w:val="22"/>
          <w:lang w:val="es-MX"/>
        </w:rPr>
        <w:t xml:space="preserve">Acuerdo </w:t>
      </w:r>
      <w:r w:rsidR="00762AB5">
        <w:rPr>
          <w:i/>
          <w:szCs w:val="22"/>
          <w:lang w:val="es-MX"/>
        </w:rPr>
        <w:t>1</w:t>
      </w:r>
      <w:r w:rsidR="00AE4A1F">
        <w:rPr>
          <w:i/>
          <w:szCs w:val="22"/>
          <w:lang w:val="es-MX"/>
        </w:rPr>
        <w:t>2</w:t>
      </w:r>
      <w:r>
        <w:rPr>
          <w:i/>
          <w:szCs w:val="22"/>
          <w:lang w:val="es-MX"/>
        </w:rPr>
        <w:t xml:space="preserve">-18-19: </w:t>
      </w:r>
      <w:r w:rsidRPr="00397EF5">
        <w:rPr>
          <w:b w:val="0"/>
          <w:i/>
          <w:szCs w:val="22"/>
          <w:lang w:val="es-MX"/>
        </w:rPr>
        <w:t>Se aprueba la inversión a plazo desmaterializada por la suma de ¢30.000.000.00 en el Banco de Nacional de Costa Rica a un año plazo y tasa bruta del 8.35%. (Acuerdo en firme y por unanimidad).</w:t>
      </w:r>
      <w:r w:rsidRPr="00397EF5">
        <w:rPr>
          <w:szCs w:val="22"/>
          <w:lang w:val="es-MX"/>
        </w:rPr>
        <w:t xml:space="preserve"> </w:t>
      </w:r>
    </w:p>
    <w:p w:rsidR="00E35321" w:rsidRDefault="00E35321" w:rsidP="00BB23D2">
      <w:pPr>
        <w:spacing w:before="0" w:after="0" w:line="240" w:lineRule="auto"/>
        <w:rPr>
          <w:b w:val="0"/>
          <w:szCs w:val="22"/>
          <w:lang w:val="es-MX"/>
        </w:rPr>
      </w:pPr>
    </w:p>
    <w:p w:rsidR="00E35321" w:rsidRDefault="00E35321" w:rsidP="00BB23D2">
      <w:pPr>
        <w:spacing w:before="0" w:after="0" w:line="240" w:lineRule="auto"/>
        <w:rPr>
          <w:b w:val="0"/>
          <w:szCs w:val="22"/>
          <w:lang w:val="es-MX"/>
        </w:rPr>
      </w:pPr>
      <w:r>
        <w:rPr>
          <w:b w:val="0"/>
          <w:szCs w:val="22"/>
          <w:lang w:val="es-MX"/>
        </w:rPr>
        <w:t xml:space="preserve">Al ser </w:t>
      </w:r>
      <w:r w:rsidR="00557FBC">
        <w:rPr>
          <w:b w:val="0"/>
          <w:szCs w:val="22"/>
          <w:lang w:val="es-MX"/>
        </w:rPr>
        <w:t xml:space="preserve">las </w:t>
      </w:r>
      <w:r w:rsidR="005D18AE">
        <w:rPr>
          <w:b w:val="0"/>
          <w:szCs w:val="22"/>
          <w:lang w:val="es-MX"/>
        </w:rPr>
        <w:t>veinte</w:t>
      </w:r>
      <w:r w:rsidR="00557FBC">
        <w:rPr>
          <w:b w:val="0"/>
          <w:szCs w:val="22"/>
          <w:lang w:val="es-MX"/>
        </w:rPr>
        <w:t xml:space="preserve"> horas con </w:t>
      </w:r>
      <w:r w:rsidR="00B1749C">
        <w:rPr>
          <w:b w:val="0"/>
          <w:szCs w:val="22"/>
          <w:lang w:val="es-MX"/>
        </w:rPr>
        <w:t>treinta</w:t>
      </w:r>
      <w:r w:rsidR="00557FBC">
        <w:rPr>
          <w:b w:val="0"/>
          <w:szCs w:val="22"/>
          <w:lang w:val="es-MX"/>
        </w:rPr>
        <w:t xml:space="preserve"> minutos se levanta la sesión.   </w:t>
      </w:r>
    </w:p>
    <w:p w:rsidR="006843E2" w:rsidRDefault="006843E2" w:rsidP="00BB23D2">
      <w:pPr>
        <w:spacing w:before="0" w:after="0" w:line="240" w:lineRule="auto"/>
        <w:rPr>
          <w:b w:val="0"/>
          <w:szCs w:val="22"/>
          <w:lang w:val="es-MX"/>
        </w:rPr>
      </w:pPr>
    </w:p>
    <w:p w:rsidR="006843E2" w:rsidRPr="001628FA" w:rsidRDefault="006843E2" w:rsidP="00BB23D2">
      <w:pPr>
        <w:spacing w:before="0" w:after="0" w:line="240" w:lineRule="auto"/>
        <w:rPr>
          <w:b w:val="0"/>
          <w:szCs w:val="22"/>
          <w:lang w:val="es-MX"/>
        </w:rPr>
      </w:pPr>
    </w:p>
    <w:p w:rsidR="00BB23D2" w:rsidRDefault="00BB23D2" w:rsidP="00BB23D2">
      <w:pPr>
        <w:spacing w:before="0" w:after="0" w:line="240" w:lineRule="auto"/>
        <w:rPr>
          <w:szCs w:val="22"/>
          <w:lang w:val="es-MX"/>
        </w:rPr>
      </w:pPr>
    </w:p>
    <w:p w:rsidR="00BB23D2" w:rsidRPr="00166EA0" w:rsidRDefault="00BB23D2" w:rsidP="00557FBC">
      <w:pPr>
        <w:spacing w:before="0" w:after="0" w:line="240" w:lineRule="auto"/>
        <w:rPr>
          <w:b w:val="0"/>
          <w:szCs w:val="22"/>
          <w:lang w:val="es-MX"/>
        </w:rPr>
      </w:pPr>
      <w:r w:rsidRPr="00166EA0">
        <w:rPr>
          <w:b w:val="0"/>
          <w:szCs w:val="22"/>
          <w:lang w:val="es-MX"/>
        </w:rPr>
        <w:t>Juan Pablo Estrada Gómez</w:t>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t>Aleyda Solano Torres</w:t>
      </w:r>
    </w:p>
    <w:p w:rsidR="00BB23D2" w:rsidRPr="00166EA0" w:rsidRDefault="00BB23D2" w:rsidP="00654D4E">
      <w:pPr>
        <w:spacing w:before="0" w:after="0" w:line="240" w:lineRule="auto"/>
        <w:ind w:firstLine="708"/>
        <w:rPr>
          <w:b w:val="0"/>
          <w:szCs w:val="22"/>
          <w:lang w:val="es-MX"/>
        </w:rPr>
      </w:pPr>
      <w:r w:rsidRPr="00166EA0">
        <w:rPr>
          <w:b w:val="0"/>
          <w:szCs w:val="22"/>
          <w:lang w:val="es-MX"/>
        </w:rPr>
        <w:t>Presidente</w:t>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r w:rsidR="00654D4E" w:rsidRPr="00166EA0">
        <w:rPr>
          <w:b w:val="0"/>
          <w:szCs w:val="22"/>
          <w:lang w:val="es-MX"/>
        </w:rPr>
        <w:tab/>
      </w:r>
      <w:proofErr w:type="gramStart"/>
      <w:r w:rsidR="00654D4E" w:rsidRPr="00166EA0">
        <w:rPr>
          <w:b w:val="0"/>
          <w:szCs w:val="22"/>
          <w:lang w:val="es-MX"/>
        </w:rPr>
        <w:t>Secretaria</w:t>
      </w:r>
      <w:proofErr w:type="gramEnd"/>
    </w:p>
    <w:p w:rsidR="00BB23D2" w:rsidRDefault="00BB23D2" w:rsidP="00C91021">
      <w:pPr>
        <w:rPr>
          <w:i/>
          <w:szCs w:val="22"/>
          <w:lang w:val="es-MX"/>
        </w:rPr>
      </w:pPr>
    </w:p>
    <w:bookmarkEnd w:id="0"/>
    <w:sectPr w:rsidR="00BB23D2" w:rsidSect="000175B3">
      <w:footerReference w:type="default" r:id="rId6"/>
      <w:pgSz w:w="12240" w:h="15840"/>
      <w:pgMar w:top="680" w:right="1304" w:bottom="28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4D4E" w:rsidRDefault="00654D4E" w:rsidP="00654D4E">
      <w:pPr>
        <w:spacing w:before="0" w:after="0" w:line="240" w:lineRule="auto"/>
      </w:pPr>
      <w:r>
        <w:separator/>
      </w:r>
    </w:p>
  </w:endnote>
  <w:endnote w:type="continuationSeparator" w:id="0">
    <w:p w:rsidR="00654D4E" w:rsidRDefault="00654D4E" w:rsidP="00654D4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24678997"/>
      <w:docPartObj>
        <w:docPartGallery w:val="Page Numbers (Bottom of Page)"/>
        <w:docPartUnique/>
      </w:docPartObj>
    </w:sdtPr>
    <w:sdtEndPr/>
    <w:sdtContent>
      <w:p w:rsidR="001572E8" w:rsidRDefault="00C7147A">
        <w:pPr>
          <w:pStyle w:val="Piedepgina"/>
          <w:jc w:val="right"/>
        </w:pPr>
        <w:r>
          <w:fldChar w:fldCharType="begin"/>
        </w:r>
        <w:r>
          <w:instrText>PAGE   \* MERGEFORMAT</w:instrText>
        </w:r>
        <w:r>
          <w:fldChar w:fldCharType="separate"/>
        </w:r>
        <w:r w:rsidR="00044E88" w:rsidRPr="00044E88">
          <w:rPr>
            <w:noProof/>
            <w:lang w:val="es-ES"/>
          </w:rPr>
          <w:t>3</w:t>
        </w:r>
        <w:r>
          <w:rPr>
            <w:noProof/>
            <w:lang w:val="es-ES"/>
          </w:rPr>
          <w:fldChar w:fldCharType="end"/>
        </w:r>
      </w:p>
    </w:sdtContent>
  </w:sdt>
  <w:p w:rsidR="001572E8" w:rsidRPr="009B6F68" w:rsidRDefault="00993217">
    <w:pPr>
      <w:pStyle w:val="Piedepgina"/>
      <w:rPr>
        <w:rFonts w:asciiTheme="minorHAnsi" w:hAnsiTheme="minorHAnsi" w:cstheme="minorHAnsi"/>
        <w:sz w:val="20"/>
      </w:rPr>
    </w:pPr>
    <w:r w:rsidRPr="009B6F68">
      <w:rPr>
        <w:rFonts w:asciiTheme="minorHAnsi" w:hAnsiTheme="minorHAnsi" w:cstheme="minorHAnsi"/>
        <w:sz w:val="20"/>
      </w:rPr>
      <w:t>A</w:t>
    </w:r>
    <w:r w:rsidR="00DD49E9">
      <w:rPr>
        <w:rFonts w:asciiTheme="minorHAnsi" w:hAnsiTheme="minorHAnsi" w:cstheme="minorHAnsi"/>
        <w:sz w:val="20"/>
      </w:rPr>
      <w:t>cta</w:t>
    </w:r>
    <w:r w:rsidRPr="009B6F68">
      <w:rPr>
        <w:rFonts w:asciiTheme="minorHAnsi" w:hAnsiTheme="minorHAnsi" w:cstheme="minorHAnsi"/>
        <w:sz w:val="20"/>
      </w:rPr>
      <w:t xml:space="preserve"> Sesión Ordinaria </w:t>
    </w:r>
    <w:r>
      <w:rPr>
        <w:rFonts w:asciiTheme="minorHAnsi" w:hAnsiTheme="minorHAnsi" w:cstheme="minorHAnsi"/>
        <w:sz w:val="20"/>
      </w:rPr>
      <w:t>1</w:t>
    </w:r>
    <w:r w:rsidR="00B94047">
      <w:rPr>
        <w:rFonts w:asciiTheme="minorHAnsi" w:hAnsiTheme="minorHAnsi" w:cstheme="minorHAnsi"/>
        <w:sz w:val="20"/>
      </w:rPr>
      <w:t>8</w:t>
    </w:r>
    <w:r>
      <w:rPr>
        <w:rFonts w:asciiTheme="minorHAnsi" w:hAnsiTheme="minorHAnsi" w:cstheme="minorHAnsi"/>
        <w:sz w:val="20"/>
      </w:rPr>
      <w:t>-</w:t>
    </w:r>
    <w:r w:rsidRPr="009B6F68">
      <w:rPr>
        <w:rFonts w:asciiTheme="minorHAnsi" w:hAnsiTheme="minorHAnsi" w:cstheme="minorHAnsi"/>
        <w:sz w:val="20"/>
      </w:rPr>
      <w:t>1</w:t>
    </w:r>
    <w:r>
      <w:rPr>
        <w:rFonts w:asciiTheme="minorHAnsi" w:hAnsiTheme="minorHAnsi" w:cstheme="minorHAnsi"/>
        <w:sz w:val="20"/>
      </w:rPr>
      <w:t>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4D4E" w:rsidRDefault="00654D4E" w:rsidP="00654D4E">
      <w:pPr>
        <w:spacing w:before="0" w:after="0" w:line="240" w:lineRule="auto"/>
      </w:pPr>
      <w:r>
        <w:separator/>
      </w:r>
    </w:p>
  </w:footnote>
  <w:footnote w:type="continuationSeparator" w:id="0">
    <w:p w:rsidR="00654D4E" w:rsidRDefault="00654D4E" w:rsidP="00654D4E">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2AF3"/>
    <w:rsid w:val="00025542"/>
    <w:rsid w:val="00030A82"/>
    <w:rsid w:val="00034342"/>
    <w:rsid w:val="00044E88"/>
    <w:rsid w:val="00063491"/>
    <w:rsid w:val="00084E9D"/>
    <w:rsid w:val="00092AF3"/>
    <w:rsid w:val="000A32D3"/>
    <w:rsid w:val="000F7BAA"/>
    <w:rsid w:val="00132796"/>
    <w:rsid w:val="001571CD"/>
    <w:rsid w:val="001574B8"/>
    <w:rsid w:val="001657A6"/>
    <w:rsid w:val="00166EA0"/>
    <w:rsid w:val="001F5BA2"/>
    <w:rsid w:val="002C4C88"/>
    <w:rsid w:val="002E3930"/>
    <w:rsid w:val="002F11B3"/>
    <w:rsid w:val="0032727B"/>
    <w:rsid w:val="00397EF5"/>
    <w:rsid w:val="003D5D8C"/>
    <w:rsid w:val="00411D4A"/>
    <w:rsid w:val="004127E4"/>
    <w:rsid w:val="004C6F97"/>
    <w:rsid w:val="004F24C0"/>
    <w:rsid w:val="005065A8"/>
    <w:rsid w:val="00527C33"/>
    <w:rsid w:val="00536ED6"/>
    <w:rsid w:val="00557FBC"/>
    <w:rsid w:val="00563E48"/>
    <w:rsid w:val="005645B5"/>
    <w:rsid w:val="005B2556"/>
    <w:rsid w:val="005D18AE"/>
    <w:rsid w:val="005D42E0"/>
    <w:rsid w:val="005F0B97"/>
    <w:rsid w:val="00654D4E"/>
    <w:rsid w:val="006843E2"/>
    <w:rsid w:val="006C2F21"/>
    <w:rsid w:val="006F645B"/>
    <w:rsid w:val="00717A45"/>
    <w:rsid w:val="007303CF"/>
    <w:rsid w:val="00735ABC"/>
    <w:rsid w:val="00762AB5"/>
    <w:rsid w:val="00764249"/>
    <w:rsid w:val="00775442"/>
    <w:rsid w:val="007A56A2"/>
    <w:rsid w:val="007E2BDE"/>
    <w:rsid w:val="00834485"/>
    <w:rsid w:val="00834CFA"/>
    <w:rsid w:val="008C41F7"/>
    <w:rsid w:val="008F6D0F"/>
    <w:rsid w:val="00922D97"/>
    <w:rsid w:val="00983079"/>
    <w:rsid w:val="00992C9C"/>
    <w:rsid w:val="00993217"/>
    <w:rsid w:val="00A23E9E"/>
    <w:rsid w:val="00A256A8"/>
    <w:rsid w:val="00A51F1F"/>
    <w:rsid w:val="00A66242"/>
    <w:rsid w:val="00A709F8"/>
    <w:rsid w:val="00AA320F"/>
    <w:rsid w:val="00AE4A1F"/>
    <w:rsid w:val="00AF210D"/>
    <w:rsid w:val="00AF5F17"/>
    <w:rsid w:val="00B1749C"/>
    <w:rsid w:val="00B42FB6"/>
    <w:rsid w:val="00B94047"/>
    <w:rsid w:val="00B9506E"/>
    <w:rsid w:val="00BB23D2"/>
    <w:rsid w:val="00C15D71"/>
    <w:rsid w:val="00C26C44"/>
    <w:rsid w:val="00C34617"/>
    <w:rsid w:val="00C65D0F"/>
    <w:rsid w:val="00C7147A"/>
    <w:rsid w:val="00C91021"/>
    <w:rsid w:val="00CD66A6"/>
    <w:rsid w:val="00CE3AA0"/>
    <w:rsid w:val="00D13CCD"/>
    <w:rsid w:val="00D17F6A"/>
    <w:rsid w:val="00D326F9"/>
    <w:rsid w:val="00D54034"/>
    <w:rsid w:val="00D61A92"/>
    <w:rsid w:val="00D93D89"/>
    <w:rsid w:val="00D93FE8"/>
    <w:rsid w:val="00DA0B7D"/>
    <w:rsid w:val="00DD49E9"/>
    <w:rsid w:val="00DF194C"/>
    <w:rsid w:val="00DF58B8"/>
    <w:rsid w:val="00DF6106"/>
    <w:rsid w:val="00E263E3"/>
    <w:rsid w:val="00E35321"/>
    <w:rsid w:val="00E572B9"/>
    <w:rsid w:val="00E60526"/>
    <w:rsid w:val="00E8008D"/>
    <w:rsid w:val="00E9251C"/>
    <w:rsid w:val="00F22A4A"/>
    <w:rsid w:val="00F279C5"/>
    <w:rsid w:val="00F52864"/>
    <w:rsid w:val="00FC7E31"/>
    <w:rsid w:val="00FE462C"/>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F8208"/>
  <w15:docId w15:val="{78C022F8-98C7-4BA8-96DB-E2554F56E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2AF3"/>
    <w:pPr>
      <w:spacing w:before="120" w:after="120" w:line="360" w:lineRule="auto"/>
      <w:jc w:val="both"/>
    </w:pPr>
    <w:rPr>
      <w:rFonts w:ascii="Times New Roman" w:eastAsia="Batang" w:hAnsi="Times New Roman" w:cs="Times New Roman"/>
      <w:b/>
      <w:sz w:val="24"/>
      <w:szCs w:val="24"/>
      <w:lang w:val="es-CR"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iedepgina">
    <w:name w:val="footer"/>
    <w:basedOn w:val="Normal"/>
    <w:link w:val="PiedepginaCar"/>
    <w:uiPriority w:val="99"/>
    <w:unhideWhenUsed/>
    <w:rsid w:val="00092AF3"/>
    <w:pPr>
      <w:tabs>
        <w:tab w:val="center" w:pos="4419"/>
        <w:tab w:val="right" w:pos="8838"/>
      </w:tabs>
      <w:spacing w:before="0" w:after="0" w:line="240" w:lineRule="auto"/>
    </w:pPr>
  </w:style>
  <w:style w:type="character" w:customStyle="1" w:styleId="PiedepginaCar">
    <w:name w:val="Pie de página Car"/>
    <w:basedOn w:val="Fuentedeprrafopredeter"/>
    <w:link w:val="Piedepgina"/>
    <w:uiPriority w:val="99"/>
    <w:rsid w:val="00092AF3"/>
    <w:rPr>
      <w:rFonts w:ascii="Times New Roman" w:eastAsia="Batang" w:hAnsi="Times New Roman" w:cs="Times New Roman"/>
      <w:b/>
      <w:sz w:val="24"/>
      <w:szCs w:val="24"/>
      <w:lang w:val="es-CR" w:eastAsia="es-CR"/>
    </w:rPr>
  </w:style>
  <w:style w:type="table" w:styleId="Sombreadoclaro">
    <w:name w:val="Light Shading"/>
    <w:basedOn w:val="Tablanormal"/>
    <w:uiPriority w:val="60"/>
    <w:rsid w:val="00092AF3"/>
    <w:pPr>
      <w:spacing w:beforeAutospacing="1" w:after="0" w:afterAutospacing="1" w:line="240" w:lineRule="auto"/>
      <w:jc w:val="both"/>
    </w:pPr>
    <w:rPr>
      <w:rFonts w:ascii="Times New Roman" w:hAnsi="Times New Roman" w:cs="Times New Roman"/>
      <w:color w:val="000000" w:themeColor="text1" w:themeShade="BF"/>
      <w:sz w:val="44"/>
      <w:szCs w:val="44"/>
      <w:lang w:val="es-CR"/>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extodeglobo">
    <w:name w:val="Balloon Text"/>
    <w:basedOn w:val="Normal"/>
    <w:link w:val="TextodegloboCar"/>
    <w:uiPriority w:val="99"/>
    <w:semiHidden/>
    <w:unhideWhenUsed/>
    <w:rsid w:val="00557FBC"/>
    <w:pPr>
      <w:spacing w:before="0"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57FBC"/>
    <w:rPr>
      <w:rFonts w:ascii="Segoe UI" w:eastAsia="Batang" w:hAnsi="Segoe UI" w:cs="Segoe UI"/>
      <w:b/>
      <w:sz w:val="18"/>
      <w:szCs w:val="18"/>
      <w:lang w:val="es-CR" w:eastAsia="es-CR"/>
    </w:rPr>
  </w:style>
  <w:style w:type="paragraph" w:styleId="Encabezado">
    <w:name w:val="header"/>
    <w:basedOn w:val="Normal"/>
    <w:link w:val="EncabezadoCar"/>
    <w:uiPriority w:val="99"/>
    <w:unhideWhenUsed/>
    <w:rsid w:val="00654D4E"/>
    <w:pPr>
      <w:tabs>
        <w:tab w:val="center" w:pos="4252"/>
        <w:tab w:val="right" w:pos="8504"/>
      </w:tabs>
      <w:spacing w:before="0" w:after="0" w:line="240" w:lineRule="auto"/>
    </w:pPr>
  </w:style>
  <w:style w:type="character" w:customStyle="1" w:styleId="EncabezadoCar">
    <w:name w:val="Encabezado Car"/>
    <w:basedOn w:val="Fuentedeprrafopredeter"/>
    <w:link w:val="Encabezado"/>
    <w:uiPriority w:val="99"/>
    <w:rsid w:val="00654D4E"/>
    <w:rPr>
      <w:rFonts w:ascii="Times New Roman" w:eastAsia="Batang" w:hAnsi="Times New Roman" w:cs="Times New Roman"/>
      <w:b/>
      <w:sz w:val="24"/>
      <w:szCs w:val="24"/>
      <w:lang w:val="es-CR" w:eastAsia="es-C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5231307">
      <w:bodyDiv w:val="1"/>
      <w:marLeft w:val="0"/>
      <w:marRight w:val="0"/>
      <w:marTop w:val="0"/>
      <w:marBottom w:val="0"/>
      <w:divBdr>
        <w:top w:val="none" w:sz="0" w:space="0" w:color="auto"/>
        <w:left w:val="none" w:sz="0" w:space="0" w:color="auto"/>
        <w:bottom w:val="none" w:sz="0" w:space="0" w:color="auto"/>
        <w:right w:val="none" w:sz="0" w:space="0" w:color="auto"/>
      </w:divBdr>
    </w:div>
    <w:div w:id="727651764">
      <w:bodyDiv w:val="1"/>
      <w:marLeft w:val="0"/>
      <w:marRight w:val="0"/>
      <w:marTop w:val="0"/>
      <w:marBottom w:val="0"/>
      <w:divBdr>
        <w:top w:val="none" w:sz="0" w:space="0" w:color="auto"/>
        <w:left w:val="none" w:sz="0" w:space="0" w:color="auto"/>
        <w:bottom w:val="none" w:sz="0" w:space="0" w:color="auto"/>
        <w:right w:val="none" w:sz="0" w:space="0" w:color="auto"/>
      </w:divBdr>
    </w:div>
    <w:div w:id="1349404280">
      <w:bodyDiv w:val="1"/>
      <w:marLeft w:val="0"/>
      <w:marRight w:val="0"/>
      <w:marTop w:val="0"/>
      <w:marBottom w:val="0"/>
      <w:divBdr>
        <w:top w:val="none" w:sz="0" w:space="0" w:color="auto"/>
        <w:left w:val="none" w:sz="0" w:space="0" w:color="auto"/>
        <w:bottom w:val="none" w:sz="0" w:space="0" w:color="auto"/>
        <w:right w:val="none" w:sz="0" w:space="0" w:color="auto"/>
      </w:divBdr>
    </w:div>
    <w:div w:id="1990549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1187</Words>
  <Characters>6529</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Fondo de Mutualidad 2</dc:creator>
  <cp:keywords/>
  <dc:description/>
  <cp:lastModifiedBy>Fondo de Mutualidad 2</cp:lastModifiedBy>
  <cp:revision>2</cp:revision>
  <dcterms:created xsi:type="dcterms:W3CDTF">2019-06-10T22:30:00Z</dcterms:created>
  <dcterms:modified xsi:type="dcterms:W3CDTF">2019-06-10T22:30:00Z</dcterms:modified>
</cp:coreProperties>
</file>